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91974" w14:textId="77777777" w:rsidR="00455BB2" w:rsidRPr="00237F94" w:rsidRDefault="00924BA6" w:rsidP="008C726E">
      <w:pPr>
        <w:pStyle w:val="ListParagraph"/>
        <w:numPr>
          <w:ilvl w:val="0"/>
          <w:numId w:val="6"/>
        </w:numPr>
        <w:tabs>
          <w:tab w:val="left" w:pos="284"/>
        </w:tabs>
        <w:spacing w:before="120" w:after="120"/>
        <w:ind w:left="0" w:firstLine="0"/>
        <w:contextualSpacing w:val="0"/>
        <w:rPr>
          <w:rFonts w:ascii="TH SarabunPSK" w:hAnsi="TH SarabunPSK" w:cs="TH SarabunPSK"/>
          <w:b/>
          <w:bCs/>
          <w:sz w:val="32"/>
          <w:szCs w:val="32"/>
          <w:lang w:bidi="th-TH"/>
        </w:rPr>
      </w:pPr>
      <w:r w:rsidRPr="00237F94">
        <w:rPr>
          <w:rFonts w:ascii="TH SarabunPSK" w:hAnsi="TH SarabunPSK" w:cs="TH SarabunPSK"/>
          <w:b/>
          <w:bCs/>
          <w:sz w:val="32"/>
          <w:szCs w:val="32"/>
          <w:cs/>
          <w:lang w:bidi="th-TH"/>
        </w:rPr>
        <w:t>คำจำกัดความรายการสถิติ</w:t>
      </w:r>
    </w:p>
    <w:tbl>
      <w:tblPr>
        <w:tblStyle w:val="TableGrid"/>
        <w:tblW w:w="5000" w:type="pct"/>
        <w:tblLook w:val="04A0" w:firstRow="1" w:lastRow="0" w:firstColumn="1" w:lastColumn="0" w:noHBand="0" w:noVBand="1"/>
      </w:tblPr>
      <w:tblGrid>
        <w:gridCol w:w="901"/>
        <w:gridCol w:w="3310"/>
        <w:gridCol w:w="5417"/>
      </w:tblGrid>
      <w:tr w:rsidR="00AC5AD5" w:rsidRPr="00237F94" w14:paraId="2CB91978" w14:textId="77777777" w:rsidTr="00BC7207">
        <w:trPr>
          <w:tblHeader/>
        </w:trPr>
        <w:tc>
          <w:tcPr>
            <w:tcW w:w="468" w:type="pct"/>
            <w:shd w:val="clear" w:color="auto" w:fill="FFC000" w:themeFill="accent4"/>
          </w:tcPr>
          <w:p w14:paraId="2CB91975" w14:textId="77777777" w:rsidR="00A9059A" w:rsidRPr="00237F94" w:rsidRDefault="00A9059A" w:rsidP="006A772E">
            <w:pPr>
              <w:pStyle w:val="ListParagraph"/>
              <w:tabs>
                <w:tab w:val="left" w:pos="851"/>
              </w:tabs>
              <w:ind w:left="0"/>
              <w:jc w:val="center"/>
              <w:rPr>
                <w:rFonts w:ascii="TH SarabunPSK" w:hAnsi="TH SarabunPSK" w:cs="TH SarabunPSK"/>
                <w:b/>
                <w:bCs/>
                <w:sz w:val="32"/>
                <w:szCs w:val="32"/>
                <w:lang w:bidi="th-TH"/>
              </w:rPr>
            </w:pPr>
            <w:r w:rsidRPr="00237F94">
              <w:rPr>
                <w:rFonts w:ascii="TH SarabunPSK" w:hAnsi="TH SarabunPSK" w:cs="TH SarabunPSK"/>
                <w:b/>
                <w:bCs/>
                <w:sz w:val="32"/>
                <w:szCs w:val="32"/>
                <w:lang w:bidi="th-TH"/>
              </w:rPr>
              <w:t>Code</w:t>
            </w:r>
          </w:p>
        </w:tc>
        <w:tc>
          <w:tcPr>
            <w:tcW w:w="1719" w:type="pct"/>
            <w:shd w:val="clear" w:color="auto" w:fill="FFC000" w:themeFill="accent4"/>
            <w:vAlign w:val="center"/>
          </w:tcPr>
          <w:p w14:paraId="2CB91976" w14:textId="77777777" w:rsidR="00A9059A" w:rsidRPr="00237F94" w:rsidRDefault="00A9059A" w:rsidP="00BF473E">
            <w:pPr>
              <w:pStyle w:val="ListParagraph"/>
              <w:tabs>
                <w:tab w:val="left" w:pos="851"/>
              </w:tabs>
              <w:ind w:left="0"/>
              <w:jc w:val="center"/>
              <w:rPr>
                <w:rFonts w:ascii="TH SarabunPSK" w:hAnsi="TH SarabunPSK" w:cs="TH SarabunPSK"/>
                <w:b/>
                <w:bCs/>
                <w:sz w:val="32"/>
                <w:szCs w:val="32"/>
                <w:lang w:bidi="th-TH"/>
              </w:rPr>
            </w:pPr>
            <w:r w:rsidRPr="00237F94">
              <w:rPr>
                <w:rFonts w:ascii="TH SarabunPSK" w:hAnsi="TH SarabunPSK" w:cs="TH SarabunPSK"/>
                <w:b/>
                <w:bCs/>
                <w:sz w:val="32"/>
                <w:szCs w:val="32"/>
                <w:lang w:bidi="th-TH"/>
              </w:rPr>
              <w:t>Indicator name</w:t>
            </w:r>
          </w:p>
        </w:tc>
        <w:tc>
          <w:tcPr>
            <w:tcW w:w="2813" w:type="pct"/>
            <w:shd w:val="clear" w:color="auto" w:fill="FFC000" w:themeFill="accent4"/>
          </w:tcPr>
          <w:p w14:paraId="2CB91977" w14:textId="77777777" w:rsidR="00A9059A" w:rsidRPr="00237F94" w:rsidRDefault="00A9059A" w:rsidP="00BF473E">
            <w:pPr>
              <w:pStyle w:val="ListParagraph"/>
              <w:tabs>
                <w:tab w:val="left" w:pos="851"/>
              </w:tabs>
              <w:ind w:left="0"/>
              <w:jc w:val="center"/>
              <w:rPr>
                <w:rFonts w:ascii="TH SarabunPSK" w:hAnsi="TH SarabunPSK" w:cs="TH SarabunPSK"/>
                <w:b/>
                <w:bCs/>
                <w:sz w:val="32"/>
                <w:szCs w:val="32"/>
                <w:lang w:bidi="th-TH"/>
              </w:rPr>
            </w:pPr>
            <w:r w:rsidRPr="00237F94">
              <w:rPr>
                <w:rFonts w:ascii="TH SarabunPSK" w:hAnsi="TH SarabunPSK" w:cs="TH SarabunPSK"/>
                <w:b/>
                <w:bCs/>
                <w:sz w:val="32"/>
                <w:szCs w:val="32"/>
                <w:lang w:bidi="th-TH"/>
              </w:rPr>
              <w:t>Suggested definitions</w:t>
            </w:r>
            <w:r w:rsidRPr="00237F94">
              <w:rPr>
                <w:rFonts w:ascii="TH SarabunPSK" w:hAnsi="TH SarabunPSK" w:cs="TH SarabunPSK"/>
                <w:b/>
                <w:bCs/>
                <w:sz w:val="32"/>
                <w:szCs w:val="32"/>
                <w:cs/>
                <w:lang w:bidi="th-TH"/>
              </w:rPr>
              <w:t xml:space="preserve"> </w:t>
            </w:r>
            <w:r w:rsidRPr="00237F94">
              <w:rPr>
                <w:rFonts w:ascii="TH SarabunPSK" w:hAnsi="TH SarabunPSK" w:cs="TH SarabunPSK"/>
                <w:b/>
                <w:bCs/>
                <w:sz w:val="32"/>
                <w:szCs w:val="32"/>
                <w:lang w:bidi="th-TH"/>
              </w:rPr>
              <w:t>by AJTP</w:t>
            </w:r>
          </w:p>
        </w:tc>
      </w:tr>
      <w:tr w:rsidR="00AC5AD5" w:rsidRPr="00237F94" w14:paraId="2CB9197C" w14:textId="77777777" w:rsidTr="00BC7207">
        <w:tc>
          <w:tcPr>
            <w:tcW w:w="468" w:type="pct"/>
            <w:shd w:val="clear" w:color="auto" w:fill="FFF2CC" w:themeFill="accent4" w:themeFillTint="33"/>
          </w:tcPr>
          <w:p w14:paraId="2CB91979" w14:textId="77777777" w:rsidR="00A9059A" w:rsidRPr="00237F94" w:rsidRDefault="00A9059A"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A</w:t>
            </w:r>
            <w:r w:rsidRPr="00237F94">
              <w:rPr>
                <w:rFonts w:ascii="TH SarabunPSK" w:hAnsi="TH SarabunPSK" w:cs="TH SarabunPSK"/>
                <w:b/>
                <w:bCs/>
                <w:color w:val="000000"/>
                <w:sz w:val="32"/>
                <w:szCs w:val="32"/>
                <w:cs/>
                <w:lang w:bidi="th-TH"/>
              </w:rPr>
              <w:t>0</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97A" w14:textId="77777777" w:rsidR="00A9059A" w:rsidRPr="00237F94" w:rsidRDefault="00A9059A" w:rsidP="00BF473E">
            <w:pPr>
              <w:jc w:val="thaiDistribute"/>
              <w:rPr>
                <w:rFonts w:ascii="TH SarabunPSK" w:hAnsi="TH SarabunPSK" w:cs="TH SarabunPSK"/>
                <w:b/>
                <w:bCs/>
                <w:color w:val="000000"/>
                <w:sz w:val="32"/>
                <w:szCs w:val="32"/>
              </w:rPr>
            </w:pPr>
            <w:r w:rsidRPr="00237F94">
              <w:rPr>
                <w:rFonts w:ascii="TH SarabunPSK" w:hAnsi="TH SarabunPSK" w:cs="TH SarabunPSK"/>
                <w:b/>
                <w:bCs/>
                <w:color w:val="000000"/>
                <w:sz w:val="32"/>
                <w:szCs w:val="32"/>
              </w:rPr>
              <w:t>Road infrastructure</w:t>
            </w:r>
          </w:p>
        </w:tc>
        <w:tc>
          <w:tcPr>
            <w:tcW w:w="2813" w:type="pct"/>
            <w:shd w:val="clear" w:color="auto" w:fill="FFF2CC" w:themeFill="accent4" w:themeFillTint="33"/>
          </w:tcPr>
          <w:p w14:paraId="2CB9197B" w14:textId="77777777" w:rsidR="00A9059A" w:rsidRPr="00237F94" w:rsidRDefault="00A9059A" w:rsidP="00BF473E">
            <w:pPr>
              <w:jc w:val="thaiDistribute"/>
              <w:rPr>
                <w:rFonts w:ascii="TH SarabunPSK" w:hAnsi="TH SarabunPSK" w:cs="TH SarabunPSK"/>
                <w:b/>
                <w:bCs/>
                <w:color w:val="000000"/>
                <w:sz w:val="32"/>
                <w:szCs w:val="32"/>
              </w:rPr>
            </w:pPr>
          </w:p>
        </w:tc>
      </w:tr>
      <w:tr w:rsidR="00AC5AD5" w:rsidRPr="00237F94" w14:paraId="2CB91980" w14:textId="77777777" w:rsidTr="00BC7207">
        <w:tc>
          <w:tcPr>
            <w:tcW w:w="468" w:type="pct"/>
          </w:tcPr>
          <w:p w14:paraId="2CB9197D" w14:textId="77777777" w:rsidR="00A9059A" w:rsidRPr="00237F94" w:rsidRDefault="00A9059A" w:rsidP="006A772E">
            <w:pPr>
              <w:pStyle w:val="ListParagraph"/>
              <w:tabs>
                <w:tab w:val="left" w:pos="851"/>
              </w:tabs>
              <w:ind w:left="0"/>
              <w:rPr>
                <w:rFonts w:ascii="TH SarabunPSK" w:hAnsi="TH SarabunPSK" w:cs="TH SarabunPSK"/>
                <w:b/>
                <w:bCs/>
                <w:sz w:val="32"/>
                <w:szCs w:val="32"/>
                <w:cs/>
                <w:lang w:bidi="th-TH"/>
              </w:rPr>
            </w:pPr>
            <w:r w:rsidRPr="00237F94">
              <w:rPr>
                <w:rFonts w:ascii="TH SarabunPSK" w:hAnsi="TH SarabunPSK" w:cs="TH SarabunPSK"/>
                <w:b/>
                <w:bCs/>
                <w:sz w:val="32"/>
                <w:szCs w:val="32"/>
                <w:lang w:bidi="th-TH"/>
              </w:rPr>
              <w:t>A001</w:t>
            </w:r>
          </w:p>
        </w:tc>
        <w:tc>
          <w:tcPr>
            <w:tcW w:w="1719" w:type="pct"/>
          </w:tcPr>
          <w:p w14:paraId="2CB9197E" w14:textId="77777777" w:rsidR="00A9059A" w:rsidRPr="00237F94" w:rsidRDefault="00A9059A" w:rsidP="00BF473E">
            <w:pPr>
              <w:pStyle w:val="ListParagraph"/>
              <w:tabs>
                <w:tab w:val="left" w:pos="851"/>
              </w:tabs>
              <w:ind w:left="0"/>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road length</w:t>
            </w:r>
          </w:p>
        </w:tc>
        <w:tc>
          <w:tcPr>
            <w:tcW w:w="2813" w:type="pct"/>
          </w:tcPr>
          <w:p w14:paraId="2CB9197F" w14:textId="77777777" w:rsidR="00A9059A" w:rsidRPr="00F34E9F" w:rsidRDefault="00A9059A" w:rsidP="00BF473E">
            <w:pPr>
              <w:pStyle w:val="ListParagraph"/>
              <w:tabs>
                <w:tab w:val="left" w:pos="851"/>
              </w:tabs>
              <w:ind w:left="0"/>
              <w:jc w:val="thaiDistribute"/>
              <w:rPr>
                <w:rFonts w:ascii="TH SarabunPSK" w:hAnsi="TH SarabunPSK" w:cs="TH SarabunPSK"/>
                <w:b/>
                <w:bCs/>
                <w:spacing w:val="-6"/>
                <w:sz w:val="32"/>
                <w:szCs w:val="32"/>
                <w:lang w:bidi="th-TH"/>
              </w:rPr>
            </w:pPr>
            <w:r w:rsidRPr="00F34E9F">
              <w:rPr>
                <w:rFonts w:ascii="TH SarabunPSK" w:hAnsi="TH SarabunPSK" w:cs="TH SarabunPSK"/>
                <w:spacing w:val="-6"/>
                <w:sz w:val="32"/>
                <w:szCs w:val="32"/>
                <w:lang w:bidi="th-TH"/>
              </w:rPr>
              <w:t xml:space="preserve">The total kilometer length of the road network or all roads in the country in the given year. Includes all existing </w:t>
            </w:r>
            <w:r w:rsidRPr="00F34E9F">
              <w:rPr>
                <w:rFonts w:ascii="TH SarabunPSK" w:hAnsi="TH SarabunPSK" w:cs="TH SarabunPSK"/>
                <w:spacing w:val="-8"/>
                <w:sz w:val="32"/>
                <w:szCs w:val="32"/>
                <w:lang w:bidi="th-TH"/>
              </w:rPr>
              <w:t>road types or classifications according to the administration</w:t>
            </w:r>
            <w:r w:rsidRPr="00F34E9F">
              <w:rPr>
                <w:rFonts w:ascii="TH SarabunPSK" w:hAnsi="TH SarabunPSK" w:cs="TH SarabunPSK"/>
                <w:spacing w:val="-6"/>
                <w:sz w:val="32"/>
                <w:szCs w:val="32"/>
                <w:lang w:bidi="th-TH"/>
              </w:rPr>
              <w:t xml:space="preserve"> responsible for its construction and maintenance (e.g., national, municipal, village, etc.) and according to the </w:t>
            </w:r>
            <w:r w:rsidRPr="00F34E9F">
              <w:rPr>
                <w:rFonts w:ascii="TH SarabunPSK" w:hAnsi="TH SarabunPSK" w:cs="TH SarabunPSK"/>
                <w:spacing w:val="-8"/>
                <w:sz w:val="32"/>
                <w:szCs w:val="32"/>
                <w:lang w:bidi="th-TH"/>
              </w:rPr>
              <w:t xml:space="preserve">make or design </w:t>
            </w:r>
            <w:proofErr w:type="gramStart"/>
            <w:r w:rsidRPr="00F34E9F">
              <w:rPr>
                <w:rFonts w:ascii="TH SarabunPSK" w:hAnsi="TH SarabunPSK" w:cs="TH SarabunPSK"/>
                <w:spacing w:val="-8"/>
                <w:sz w:val="32"/>
                <w:szCs w:val="32"/>
                <w:lang w:bidi="th-TH"/>
              </w:rPr>
              <w:t>standards;  includes</w:t>
            </w:r>
            <w:proofErr w:type="gramEnd"/>
            <w:r w:rsidRPr="00F34E9F">
              <w:rPr>
                <w:rFonts w:ascii="TH SarabunPSK" w:hAnsi="TH SarabunPSK" w:cs="TH SarabunPSK"/>
                <w:spacing w:val="-8"/>
                <w:sz w:val="32"/>
                <w:szCs w:val="32"/>
                <w:lang w:bidi="th-TH"/>
              </w:rPr>
              <w:t xml:space="preserve"> bridges, tunnels, supporting structures, junctions, crossings and interchanges, toll roads and/or expressways. Excludes dedicated cycle paths.</w:t>
            </w:r>
          </w:p>
        </w:tc>
      </w:tr>
      <w:tr w:rsidR="00AC5AD5" w:rsidRPr="00237F94" w14:paraId="2CB91984" w14:textId="77777777" w:rsidTr="00BC7207">
        <w:tc>
          <w:tcPr>
            <w:tcW w:w="468" w:type="pct"/>
          </w:tcPr>
          <w:p w14:paraId="2CB91981"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A002</w:t>
            </w:r>
          </w:p>
        </w:tc>
        <w:tc>
          <w:tcPr>
            <w:tcW w:w="1719" w:type="pct"/>
          </w:tcPr>
          <w:p w14:paraId="2CB91982" w14:textId="77777777" w:rsidR="00A9059A" w:rsidRPr="00237F94" w:rsidRDefault="00A9059A" w:rsidP="00BF473E">
            <w:pPr>
              <w:pStyle w:val="ListParagraph"/>
              <w:tabs>
                <w:tab w:val="left" w:pos="851"/>
              </w:tabs>
              <w:ind w:left="0"/>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Length of paved road</w:t>
            </w:r>
          </w:p>
        </w:tc>
        <w:tc>
          <w:tcPr>
            <w:tcW w:w="2813" w:type="pct"/>
          </w:tcPr>
          <w:p w14:paraId="2CB91983" w14:textId="77777777" w:rsidR="00A9059A" w:rsidRPr="00237F94" w:rsidRDefault="0058272B" w:rsidP="00BF473E">
            <w:pPr>
              <w:pStyle w:val="ListParagraph"/>
              <w:tabs>
                <w:tab w:val="left" w:pos="851"/>
              </w:tabs>
              <w:ind w:left="0"/>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kilometer length of paved road (road that has been covered with a hard surface such as stones, bricks, tiles, concrete, or asphalt) in the country in a given year.</w:t>
            </w:r>
          </w:p>
        </w:tc>
      </w:tr>
      <w:tr w:rsidR="00AC5AD5" w:rsidRPr="00237F94" w14:paraId="2CB91988" w14:textId="77777777" w:rsidTr="00BC7207">
        <w:tc>
          <w:tcPr>
            <w:tcW w:w="468" w:type="pct"/>
          </w:tcPr>
          <w:p w14:paraId="2CB91985"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A003</w:t>
            </w:r>
          </w:p>
        </w:tc>
        <w:tc>
          <w:tcPr>
            <w:tcW w:w="1719" w:type="pct"/>
          </w:tcPr>
          <w:p w14:paraId="2CB91986" w14:textId="77777777" w:rsidR="00A9059A" w:rsidRPr="00237F94" w:rsidRDefault="00A9059A" w:rsidP="00BF473E">
            <w:pPr>
              <w:pStyle w:val="ListParagraph"/>
              <w:tabs>
                <w:tab w:val="left" w:pos="851"/>
              </w:tabs>
              <w:ind w:left="0"/>
              <w:jc w:val="thaiDistribute"/>
              <w:rPr>
                <w:rFonts w:ascii="TH SarabunPSK" w:hAnsi="TH SarabunPSK" w:cs="TH SarabunPSK"/>
                <w:spacing w:val="-4"/>
                <w:sz w:val="32"/>
                <w:szCs w:val="32"/>
                <w:lang w:bidi="th-TH"/>
              </w:rPr>
            </w:pPr>
            <w:r w:rsidRPr="00237F94">
              <w:rPr>
                <w:rFonts w:ascii="TH SarabunPSK" w:hAnsi="TH SarabunPSK" w:cs="TH SarabunPSK"/>
                <w:spacing w:val="-4"/>
                <w:sz w:val="32"/>
                <w:szCs w:val="32"/>
                <w:lang w:bidi="th-TH"/>
              </w:rPr>
              <w:t>Ratio of paved road to total road length</w:t>
            </w:r>
          </w:p>
        </w:tc>
        <w:tc>
          <w:tcPr>
            <w:tcW w:w="2813" w:type="pct"/>
          </w:tcPr>
          <w:p w14:paraId="2CB91987" w14:textId="77777777" w:rsidR="00A9059A" w:rsidRPr="00237F94" w:rsidRDefault="0058272B" w:rsidP="00BF473E">
            <w:pPr>
              <w:pStyle w:val="ListParagraph"/>
              <w:tabs>
                <w:tab w:val="left" w:pos="851"/>
              </w:tabs>
              <w:ind w:left="0"/>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Percentage share of paved road to the total length of the road network in the country in a given year.</w:t>
            </w:r>
          </w:p>
        </w:tc>
      </w:tr>
      <w:tr w:rsidR="00AC5AD5" w:rsidRPr="00237F94" w14:paraId="2CB9198D" w14:textId="77777777" w:rsidTr="00BC7207">
        <w:tc>
          <w:tcPr>
            <w:tcW w:w="468" w:type="pct"/>
          </w:tcPr>
          <w:p w14:paraId="2CB91989"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A004</w:t>
            </w:r>
          </w:p>
        </w:tc>
        <w:tc>
          <w:tcPr>
            <w:tcW w:w="1719" w:type="pct"/>
          </w:tcPr>
          <w:p w14:paraId="2CB9198A"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length of expressways</w:t>
            </w:r>
          </w:p>
        </w:tc>
        <w:tc>
          <w:tcPr>
            <w:tcW w:w="2813" w:type="pct"/>
          </w:tcPr>
          <w:p w14:paraId="2CB9198B" w14:textId="77777777" w:rsidR="0058272B" w:rsidRPr="00237F94" w:rsidRDefault="0058272B"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kilometer length of expressways as defined below.</w:t>
            </w:r>
          </w:p>
          <w:p w14:paraId="2CB9198C" w14:textId="77777777" w:rsidR="00A9059A" w:rsidRPr="00237F94" w:rsidRDefault="0058272B"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An expressway is a divided highway for high-speed traffic with at least partial control of access.  The degree of access allowed varies between countries and even between regions within the same country.  In some jurisdictions, expressways are divided arterial roads with limits on the frequency of driveways and intersecting cross-streets. In other jurisdictions, access to expressways is limited only to grade-separated interchanges, making them the full equivalent of freeways.  (Wikipedia)</w:t>
            </w:r>
          </w:p>
        </w:tc>
      </w:tr>
      <w:tr w:rsidR="00AC5AD5" w:rsidRPr="00237F94" w14:paraId="2CB91991" w14:textId="77777777" w:rsidTr="00BC7207">
        <w:tc>
          <w:tcPr>
            <w:tcW w:w="468" w:type="pct"/>
            <w:shd w:val="clear" w:color="auto" w:fill="FFF2CC" w:themeFill="accent4" w:themeFillTint="33"/>
          </w:tcPr>
          <w:p w14:paraId="2CB9198E" w14:textId="77777777" w:rsidR="00A9059A" w:rsidRPr="00237F94" w:rsidRDefault="00A9059A" w:rsidP="006A772E">
            <w:pPr>
              <w:rPr>
                <w:rFonts w:ascii="TH SarabunPSK" w:hAnsi="TH SarabunPSK" w:cs="TH SarabunPSK"/>
                <w:b/>
                <w:bCs/>
                <w:sz w:val="32"/>
                <w:szCs w:val="32"/>
              </w:rPr>
            </w:pPr>
            <w:r w:rsidRPr="00237F94">
              <w:rPr>
                <w:rFonts w:ascii="TH SarabunPSK" w:hAnsi="TH SarabunPSK" w:cs="TH SarabunPSK"/>
                <w:b/>
                <w:bCs/>
                <w:sz w:val="32"/>
                <w:szCs w:val="32"/>
              </w:rPr>
              <w:t>B</w:t>
            </w:r>
            <w:r w:rsidRPr="00237F94">
              <w:rPr>
                <w:rFonts w:ascii="TH SarabunPSK" w:hAnsi="TH SarabunPSK" w:cs="TH SarabunPSK"/>
                <w:b/>
                <w:bCs/>
                <w:sz w:val="32"/>
                <w:szCs w:val="32"/>
                <w:cs/>
                <w:lang w:bidi="th-TH"/>
              </w:rPr>
              <w:t>0</w:t>
            </w:r>
            <w:r w:rsidRPr="00237F94">
              <w:rPr>
                <w:rFonts w:ascii="TH SarabunPSK" w:hAnsi="TH SarabunPSK" w:cs="TH SarabunPSK"/>
                <w:b/>
                <w:bCs/>
                <w:sz w:val="32"/>
                <w:szCs w:val="32"/>
              </w:rPr>
              <w:t>.</w:t>
            </w:r>
          </w:p>
        </w:tc>
        <w:tc>
          <w:tcPr>
            <w:tcW w:w="1719" w:type="pct"/>
            <w:shd w:val="clear" w:color="auto" w:fill="FFF2CC" w:themeFill="accent4" w:themeFillTint="33"/>
          </w:tcPr>
          <w:p w14:paraId="2CB9198F" w14:textId="77777777" w:rsidR="00A9059A" w:rsidRPr="00237F94" w:rsidRDefault="00A9059A" w:rsidP="00BF473E">
            <w:pPr>
              <w:jc w:val="thaiDistribute"/>
              <w:rPr>
                <w:rFonts w:ascii="TH SarabunPSK" w:hAnsi="TH SarabunPSK" w:cs="TH SarabunPSK"/>
                <w:b/>
                <w:bCs/>
                <w:sz w:val="32"/>
                <w:szCs w:val="32"/>
              </w:rPr>
            </w:pPr>
            <w:r w:rsidRPr="00237F94">
              <w:rPr>
                <w:rFonts w:ascii="TH SarabunPSK" w:hAnsi="TH SarabunPSK" w:cs="TH SarabunPSK"/>
                <w:b/>
                <w:bCs/>
                <w:sz w:val="32"/>
                <w:szCs w:val="32"/>
              </w:rPr>
              <w:t xml:space="preserve">Road transport equipment </w:t>
            </w:r>
          </w:p>
        </w:tc>
        <w:tc>
          <w:tcPr>
            <w:tcW w:w="2813" w:type="pct"/>
            <w:shd w:val="clear" w:color="auto" w:fill="FFF2CC" w:themeFill="accent4" w:themeFillTint="33"/>
          </w:tcPr>
          <w:p w14:paraId="2CB91990" w14:textId="77777777" w:rsidR="00A9059A" w:rsidRPr="00237F94" w:rsidRDefault="00A9059A" w:rsidP="00BF473E">
            <w:pPr>
              <w:jc w:val="thaiDistribute"/>
              <w:rPr>
                <w:rFonts w:ascii="TH SarabunPSK" w:hAnsi="TH SarabunPSK" w:cs="TH SarabunPSK"/>
                <w:b/>
                <w:bCs/>
                <w:sz w:val="32"/>
                <w:szCs w:val="32"/>
              </w:rPr>
            </w:pPr>
          </w:p>
        </w:tc>
      </w:tr>
      <w:tr w:rsidR="00AC5AD5" w:rsidRPr="00237F94" w14:paraId="2CB91997" w14:textId="77777777" w:rsidTr="00BC7207">
        <w:tc>
          <w:tcPr>
            <w:tcW w:w="468" w:type="pct"/>
          </w:tcPr>
          <w:p w14:paraId="2CB91992"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B00</w:t>
            </w:r>
            <w:r w:rsidRPr="00237F94">
              <w:rPr>
                <w:rFonts w:ascii="TH SarabunPSK" w:hAnsi="TH SarabunPSK" w:cs="TH SarabunPSK"/>
                <w:b/>
                <w:bCs/>
                <w:sz w:val="32"/>
                <w:szCs w:val="32"/>
                <w:cs/>
                <w:lang w:bidi="th-TH"/>
              </w:rPr>
              <w:t>5</w:t>
            </w:r>
          </w:p>
        </w:tc>
        <w:tc>
          <w:tcPr>
            <w:tcW w:w="1719" w:type="pct"/>
          </w:tcPr>
          <w:p w14:paraId="2CB91993" w14:textId="77777777" w:rsidR="00A9059A" w:rsidRPr="00237F94" w:rsidRDefault="00A9059A" w:rsidP="00BF473E">
            <w:pPr>
              <w:tabs>
                <w:tab w:val="left" w:pos="851"/>
              </w:tabs>
              <w:jc w:val="thaiDistribute"/>
              <w:rPr>
                <w:rFonts w:ascii="TH SarabunPSK" w:hAnsi="TH SarabunPSK" w:cs="TH SarabunPSK"/>
                <w:spacing w:val="-6"/>
                <w:sz w:val="32"/>
                <w:szCs w:val="32"/>
                <w:lang w:bidi="th-TH"/>
              </w:rPr>
            </w:pPr>
            <w:r w:rsidRPr="00237F94">
              <w:rPr>
                <w:rFonts w:ascii="TH SarabunPSK" w:hAnsi="TH SarabunPSK" w:cs="TH SarabunPSK"/>
                <w:spacing w:val="-6"/>
                <w:sz w:val="32"/>
                <w:szCs w:val="32"/>
                <w:lang w:bidi="th-TH"/>
              </w:rPr>
              <w:t>Total number of registered road motor</w:t>
            </w:r>
            <w:r w:rsidRPr="00237F94">
              <w:rPr>
                <w:rFonts w:ascii="TH SarabunPSK" w:hAnsi="TH SarabunPSK" w:cs="TH SarabunPSK"/>
                <w:spacing w:val="-6"/>
                <w:sz w:val="32"/>
                <w:szCs w:val="32"/>
                <w:cs/>
                <w:lang w:bidi="th-TH"/>
              </w:rPr>
              <w:t xml:space="preserve"> </w:t>
            </w:r>
            <w:r w:rsidRPr="00237F94">
              <w:rPr>
                <w:rFonts w:ascii="TH SarabunPSK" w:hAnsi="TH SarabunPSK" w:cs="TH SarabunPSK"/>
                <w:spacing w:val="-6"/>
                <w:sz w:val="32"/>
                <w:szCs w:val="32"/>
                <w:lang w:bidi="th-TH"/>
              </w:rPr>
              <w:t>vehicles</w:t>
            </w:r>
          </w:p>
          <w:p w14:paraId="2CB91994" w14:textId="77777777" w:rsidR="00A9059A" w:rsidRPr="00237F94" w:rsidRDefault="00A9059A" w:rsidP="00BF473E">
            <w:pPr>
              <w:tabs>
                <w:tab w:val="left" w:pos="851"/>
              </w:tabs>
              <w:jc w:val="thaiDistribute"/>
              <w:rPr>
                <w:rFonts w:ascii="TH SarabunPSK" w:hAnsi="TH SarabunPSK" w:cs="TH SarabunPSK"/>
                <w:spacing w:val="-6"/>
                <w:sz w:val="32"/>
                <w:szCs w:val="32"/>
                <w:lang w:bidi="th-TH"/>
              </w:rPr>
            </w:pPr>
          </w:p>
          <w:p w14:paraId="2CB91995" w14:textId="77777777" w:rsidR="00A9059A" w:rsidRPr="00237F94" w:rsidRDefault="00A9059A" w:rsidP="00BF473E">
            <w:pPr>
              <w:tabs>
                <w:tab w:val="left" w:pos="851"/>
              </w:tabs>
              <w:jc w:val="thaiDistribute"/>
              <w:rPr>
                <w:rFonts w:ascii="TH SarabunPSK" w:hAnsi="TH SarabunPSK" w:cs="TH SarabunPSK"/>
                <w:spacing w:val="-6"/>
                <w:sz w:val="32"/>
                <w:szCs w:val="32"/>
                <w:lang w:bidi="th-TH"/>
              </w:rPr>
            </w:pPr>
          </w:p>
        </w:tc>
        <w:tc>
          <w:tcPr>
            <w:tcW w:w="2813" w:type="pct"/>
          </w:tcPr>
          <w:p w14:paraId="2CB91996" w14:textId="77777777" w:rsidR="00A9059A" w:rsidRPr="00237F94" w:rsidRDefault="0058272B"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lastRenderedPageBreak/>
              <w:t xml:space="preserve">The number (stock count) of road motor vehicles of all types registered in the country in a given year and </w:t>
            </w:r>
            <w:r w:rsidRPr="00237F94">
              <w:rPr>
                <w:rFonts w:ascii="TH SarabunPSK" w:hAnsi="TH SarabunPSK" w:cs="TH SarabunPSK"/>
                <w:sz w:val="32"/>
                <w:szCs w:val="32"/>
                <w:lang w:bidi="th-TH"/>
              </w:rPr>
              <w:lastRenderedPageBreak/>
              <w:t xml:space="preserve">licensed to use roads open to public traffic. Includes road vehicles exempted from annual taxes or license fees; imported second-hand vehicles and other road vehicles according to national practices such as </w:t>
            </w:r>
            <w:proofErr w:type="spellStart"/>
            <w:r w:rsidRPr="00237F94">
              <w:rPr>
                <w:rFonts w:ascii="TH SarabunPSK" w:hAnsi="TH SarabunPSK" w:cs="TH SarabunPSK"/>
                <w:sz w:val="32"/>
                <w:szCs w:val="32"/>
                <w:lang w:bidi="th-TH"/>
              </w:rPr>
              <w:t>tuktuk</w:t>
            </w:r>
            <w:proofErr w:type="spellEnd"/>
            <w:r w:rsidRPr="00237F94">
              <w:rPr>
                <w:rFonts w:ascii="TH SarabunPSK" w:hAnsi="TH SarabunPSK" w:cs="TH SarabunPSK"/>
                <w:sz w:val="32"/>
                <w:szCs w:val="32"/>
                <w:lang w:bidi="th-TH"/>
              </w:rPr>
              <w:t xml:space="preserve">, tricycle, </w:t>
            </w:r>
            <w:proofErr w:type="spellStart"/>
            <w:r w:rsidRPr="00237F94">
              <w:rPr>
                <w:rFonts w:ascii="TH SarabunPSK" w:hAnsi="TH SarabunPSK" w:cs="TH SarabunPSK"/>
                <w:sz w:val="32"/>
                <w:szCs w:val="32"/>
                <w:lang w:bidi="th-TH"/>
              </w:rPr>
              <w:t>bajai</w:t>
            </w:r>
            <w:proofErr w:type="spellEnd"/>
            <w:r w:rsidRPr="00237F94">
              <w:rPr>
                <w:rFonts w:ascii="TH SarabunPSK" w:hAnsi="TH SarabunPSK" w:cs="TH SarabunPSK"/>
                <w:sz w:val="32"/>
                <w:szCs w:val="32"/>
                <w:lang w:bidi="th-TH"/>
              </w:rPr>
              <w:t xml:space="preserve">, </w:t>
            </w:r>
            <w:proofErr w:type="gramStart"/>
            <w:r w:rsidRPr="00237F94">
              <w:rPr>
                <w:rFonts w:ascii="TH SarabunPSK" w:hAnsi="TH SarabunPSK" w:cs="TH SarabunPSK"/>
                <w:sz w:val="32"/>
                <w:szCs w:val="32"/>
                <w:lang w:bidi="th-TH"/>
              </w:rPr>
              <w:t>etc..</w:t>
            </w:r>
            <w:proofErr w:type="gramEnd"/>
            <w:r w:rsidRPr="00237F94">
              <w:rPr>
                <w:rFonts w:ascii="TH SarabunPSK" w:hAnsi="TH SarabunPSK" w:cs="TH SarabunPSK"/>
                <w:sz w:val="32"/>
                <w:szCs w:val="32"/>
                <w:lang w:bidi="th-TH"/>
              </w:rPr>
              <w:t xml:space="preserve"> Excludes military vehicles.</w:t>
            </w:r>
          </w:p>
        </w:tc>
      </w:tr>
      <w:tr w:rsidR="00AC5AD5" w:rsidRPr="00237F94" w14:paraId="2CB9199B" w14:textId="77777777" w:rsidTr="00BC7207">
        <w:tc>
          <w:tcPr>
            <w:tcW w:w="468" w:type="pct"/>
          </w:tcPr>
          <w:p w14:paraId="2CB91998"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B006</w:t>
            </w:r>
          </w:p>
        </w:tc>
        <w:tc>
          <w:tcPr>
            <w:tcW w:w="1719" w:type="pct"/>
          </w:tcPr>
          <w:p w14:paraId="2CB91999" w14:textId="77777777" w:rsidR="00A9059A" w:rsidRPr="00237F94" w:rsidRDefault="00A9059A" w:rsidP="00BF473E">
            <w:pPr>
              <w:tabs>
                <w:tab w:val="left" w:pos="851"/>
              </w:tabs>
              <w:jc w:val="thaiDistribute"/>
              <w:rPr>
                <w:rFonts w:ascii="TH SarabunPSK" w:hAnsi="TH SarabunPSK" w:cs="TH SarabunPSK"/>
                <w:spacing w:val="-4"/>
                <w:sz w:val="32"/>
                <w:szCs w:val="32"/>
                <w:lang w:bidi="th-TH"/>
              </w:rPr>
            </w:pPr>
            <w:r w:rsidRPr="00237F94">
              <w:rPr>
                <w:rFonts w:ascii="TH SarabunPSK" w:hAnsi="TH SarabunPSK" w:cs="TH SarabunPSK"/>
                <w:spacing w:val="-4"/>
                <w:sz w:val="32"/>
                <w:szCs w:val="32"/>
                <w:lang w:bidi="th-TH"/>
              </w:rPr>
              <w:t>Number of registered passenger cars</w:t>
            </w:r>
          </w:p>
        </w:tc>
        <w:tc>
          <w:tcPr>
            <w:tcW w:w="2813" w:type="pct"/>
          </w:tcPr>
          <w:p w14:paraId="2CB9199A" w14:textId="77777777" w:rsidR="00A9059A" w:rsidRPr="00237F94" w:rsidRDefault="0060609A" w:rsidP="00BF473E">
            <w:pPr>
              <w:tabs>
                <w:tab w:val="left" w:pos="851"/>
              </w:tabs>
              <w:jc w:val="thaiDistribute"/>
              <w:rPr>
                <w:rFonts w:ascii="TH SarabunPSK" w:hAnsi="TH SarabunPSK" w:cs="TH SarabunPSK"/>
                <w:b/>
                <w:bCs/>
                <w:spacing w:val="-4"/>
                <w:sz w:val="32"/>
                <w:szCs w:val="32"/>
                <w:lang w:bidi="th-TH"/>
              </w:rPr>
            </w:pPr>
            <w:r w:rsidRPr="00237F94">
              <w:rPr>
                <w:rFonts w:ascii="TH SarabunPSK" w:hAnsi="TH SarabunPSK" w:cs="TH SarabunPSK"/>
                <w:spacing w:val="-4"/>
                <w:sz w:val="32"/>
                <w:szCs w:val="32"/>
                <w:lang w:bidi="th-TH"/>
              </w:rPr>
              <w:t>The number (stock count) of road motor vehicles, other than a motorcycle and the likes, intended for carriage of passengers and designed to seat no more than 9 persons (including the driver) registered in the country in a given year. Includes taxis and hired passenger cars, provided that they have fewer than ten seats, and pick-ups.</w:t>
            </w:r>
          </w:p>
        </w:tc>
      </w:tr>
      <w:tr w:rsidR="00AC5AD5" w:rsidRPr="00237F94" w14:paraId="2CB9199F" w14:textId="77777777" w:rsidTr="00BC7207">
        <w:tc>
          <w:tcPr>
            <w:tcW w:w="468" w:type="pct"/>
          </w:tcPr>
          <w:p w14:paraId="2CB9199C"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B007</w:t>
            </w:r>
          </w:p>
        </w:tc>
        <w:tc>
          <w:tcPr>
            <w:tcW w:w="1719" w:type="pct"/>
          </w:tcPr>
          <w:p w14:paraId="2CB9199D"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taxis or taxicabs</w:t>
            </w:r>
          </w:p>
        </w:tc>
        <w:tc>
          <w:tcPr>
            <w:tcW w:w="2813" w:type="pct"/>
          </w:tcPr>
          <w:p w14:paraId="2CB9199E" w14:textId="77777777" w:rsidR="00A9059A" w:rsidRPr="00237F94" w:rsidRDefault="0060609A" w:rsidP="00BF473E">
            <w:pPr>
              <w:tabs>
                <w:tab w:val="left" w:pos="851"/>
              </w:tabs>
              <w:jc w:val="thaiDistribute"/>
              <w:rPr>
                <w:rFonts w:ascii="TH SarabunPSK" w:hAnsi="TH SarabunPSK" w:cs="TH SarabunPSK"/>
                <w:b/>
                <w:bCs/>
                <w:spacing w:val="-6"/>
                <w:sz w:val="32"/>
                <w:szCs w:val="32"/>
                <w:lang w:bidi="th-TH"/>
              </w:rPr>
            </w:pPr>
            <w:r w:rsidRPr="00237F94">
              <w:rPr>
                <w:rFonts w:ascii="TH SarabunPSK" w:hAnsi="TH SarabunPSK" w:cs="TH SarabunPSK"/>
                <w:spacing w:val="-6"/>
                <w:sz w:val="32"/>
                <w:szCs w:val="32"/>
                <w:lang w:bidi="th-TH"/>
              </w:rPr>
              <w:t>The number (stock count) of passenger cars registered in the country in a given year and used as a taxi or taxicab.</w:t>
            </w:r>
          </w:p>
        </w:tc>
      </w:tr>
      <w:tr w:rsidR="00AC5AD5" w:rsidRPr="00237F94" w14:paraId="2CB919A3" w14:textId="77777777" w:rsidTr="00BC7207">
        <w:tc>
          <w:tcPr>
            <w:tcW w:w="468" w:type="pct"/>
          </w:tcPr>
          <w:p w14:paraId="2CB919A0"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B008</w:t>
            </w:r>
          </w:p>
        </w:tc>
        <w:tc>
          <w:tcPr>
            <w:tcW w:w="1719" w:type="pct"/>
          </w:tcPr>
          <w:p w14:paraId="2CB919A1"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registered trucks</w:t>
            </w:r>
          </w:p>
        </w:tc>
        <w:tc>
          <w:tcPr>
            <w:tcW w:w="2813" w:type="pct"/>
          </w:tcPr>
          <w:p w14:paraId="2CB919A2" w14:textId="77777777" w:rsidR="00A9059A" w:rsidRPr="00237F94" w:rsidRDefault="0060609A"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(stock count) of road motor vehicles designed, exclusively or primarily, to carry goods, regardless of size. Includes fixed route and public trucks.</w:t>
            </w:r>
          </w:p>
        </w:tc>
      </w:tr>
      <w:tr w:rsidR="00AC5AD5" w:rsidRPr="00237F94" w14:paraId="2CB919A8" w14:textId="77777777" w:rsidTr="00BC7207">
        <w:tc>
          <w:tcPr>
            <w:tcW w:w="468" w:type="pct"/>
          </w:tcPr>
          <w:p w14:paraId="2CB919A4"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B009</w:t>
            </w:r>
          </w:p>
        </w:tc>
        <w:tc>
          <w:tcPr>
            <w:tcW w:w="1719" w:type="pct"/>
          </w:tcPr>
          <w:p w14:paraId="2CB919A5" w14:textId="77777777" w:rsidR="00A9059A" w:rsidRPr="00237F94" w:rsidRDefault="0060609A" w:rsidP="00BF473E">
            <w:pPr>
              <w:tabs>
                <w:tab w:val="left" w:pos="851"/>
              </w:tabs>
              <w:jc w:val="thaiDistribute"/>
              <w:rPr>
                <w:rFonts w:ascii="TH SarabunPSK" w:hAnsi="TH SarabunPSK" w:cs="TH SarabunPSK"/>
                <w:spacing w:val="-10"/>
                <w:sz w:val="32"/>
                <w:szCs w:val="32"/>
                <w:lang w:bidi="th-TH"/>
              </w:rPr>
            </w:pPr>
            <w:r w:rsidRPr="00237F94">
              <w:rPr>
                <w:rFonts w:ascii="TH SarabunPSK" w:hAnsi="TH SarabunPSK" w:cs="TH SarabunPSK"/>
                <w:spacing w:val="-10"/>
                <w:sz w:val="32"/>
                <w:szCs w:val="32"/>
                <w:lang w:bidi="th-TH"/>
              </w:rPr>
              <w:t>Total number of registered buses</w:t>
            </w:r>
          </w:p>
          <w:p w14:paraId="2CB919A6" w14:textId="77777777" w:rsidR="00A9059A" w:rsidRPr="00237F94" w:rsidRDefault="00A9059A" w:rsidP="00BF473E">
            <w:pPr>
              <w:tabs>
                <w:tab w:val="left" w:pos="851"/>
              </w:tabs>
              <w:jc w:val="thaiDistribute"/>
              <w:rPr>
                <w:rFonts w:ascii="TH SarabunPSK" w:hAnsi="TH SarabunPSK" w:cs="TH SarabunPSK"/>
                <w:spacing w:val="-10"/>
                <w:sz w:val="32"/>
                <w:szCs w:val="32"/>
                <w:lang w:bidi="th-TH"/>
              </w:rPr>
            </w:pPr>
          </w:p>
        </w:tc>
        <w:tc>
          <w:tcPr>
            <w:tcW w:w="2813" w:type="pct"/>
          </w:tcPr>
          <w:p w14:paraId="2CB919A7" w14:textId="77777777" w:rsidR="00A9059A" w:rsidRPr="00237F94" w:rsidRDefault="0060609A"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(stock count) of road motor vehicles registered in the country in a given year primarily intended for carriage of passengers and designed to seat more than 9 persons (including the driver).</w:t>
            </w:r>
          </w:p>
        </w:tc>
      </w:tr>
      <w:tr w:rsidR="00AC5AD5" w:rsidRPr="00237F94" w14:paraId="2CB919AC" w14:textId="77777777" w:rsidTr="00BC7207">
        <w:tc>
          <w:tcPr>
            <w:tcW w:w="468" w:type="pct"/>
          </w:tcPr>
          <w:p w14:paraId="2CB919A9"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B010</w:t>
            </w:r>
          </w:p>
        </w:tc>
        <w:tc>
          <w:tcPr>
            <w:tcW w:w="1719" w:type="pct"/>
          </w:tcPr>
          <w:p w14:paraId="2CB919AA"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public buses</w:t>
            </w:r>
          </w:p>
        </w:tc>
        <w:tc>
          <w:tcPr>
            <w:tcW w:w="2813" w:type="pct"/>
          </w:tcPr>
          <w:p w14:paraId="2CB919AB" w14:textId="77777777" w:rsidR="00A9059A" w:rsidRPr="00237F94" w:rsidRDefault="00181D22"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The number (stock count) of buses registered in the country in a given year that is used for transport of one or more persons (passengers), excluding the driver, scheduled or non-scheduled, within, between and beyond built-up areas, e.g., cities, provinces or regions, </w:t>
            </w:r>
            <w:proofErr w:type="gramStart"/>
            <w:r w:rsidRPr="00237F94">
              <w:rPr>
                <w:rFonts w:ascii="TH SarabunPSK" w:hAnsi="TH SarabunPSK" w:cs="TH SarabunPSK"/>
                <w:sz w:val="32"/>
                <w:szCs w:val="32"/>
                <w:lang w:bidi="th-TH"/>
              </w:rPr>
              <w:t>etc..</w:t>
            </w:r>
            <w:proofErr w:type="gramEnd"/>
            <w:r w:rsidRPr="00237F94">
              <w:rPr>
                <w:rFonts w:ascii="TH SarabunPSK" w:hAnsi="TH SarabunPSK" w:cs="TH SarabunPSK"/>
                <w:sz w:val="32"/>
                <w:szCs w:val="32"/>
                <w:lang w:bidi="th-TH"/>
              </w:rPr>
              <w:t xml:space="preserve"> Includes fixed-route city buses and fixed-route inter-city/provincial/regional buses. Excludes non-fixed route buses such as tourist buses and small share taxi buses (like "</w:t>
            </w:r>
            <w:proofErr w:type="spellStart"/>
            <w:r w:rsidRPr="00237F94">
              <w:rPr>
                <w:rFonts w:ascii="TH SarabunPSK" w:hAnsi="TH SarabunPSK" w:cs="TH SarabunPSK"/>
                <w:sz w:val="32"/>
                <w:szCs w:val="32"/>
                <w:lang w:bidi="th-TH"/>
              </w:rPr>
              <w:t>sontew</w:t>
            </w:r>
            <w:proofErr w:type="spellEnd"/>
            <w:r w:rsidRPr="00237F94">
              <w:rPr>
                <w:rFonts w:ascii="TH SarabunPSK" w:hAnsi="TH SarabunPSK" w:cs="TH SarabunPSK"/>
                <w:sz w:val="32"/>
                <w:szCs w:val="32"/>
                <w:lang w:bidi="th-TH"/>
              </w:rPr>
              <w:t xml:space="preserve">"). Excludes buses used </w:t>
            </w:r>
            <w:r w:rsidRPr="00237F94">
              <w:rPr>
                <w:rFonts w:ascii="TH SarabunPSK" w:hAnsi="TH SarabunPSK" w:cs="TH SarabunPSK"/>
                <w:spacing w:val="-4"/>
                <w:sz w:val="32"/>
                <w:szCs w:val="32"/>
                <w:lang w:bidi="th-TH"/>
              </w:rPr>
              <w:t>for international road transport, e.g., Malaysia-Singapore,</w:t>
            </w:r>
            <w:r w:rsidRPr="00237F94">
              <w:rPr>
                <w:rFonts w:ascii="TH SarabunPSK" w:hAnsi="TH SarabunPSK" w:cs="TH SarabunPSK"/>
                <w:sz w:val="32"/>
                <w:szCs w:val="32"/>
                <w:lang w:bidi="th-TH"/>
              </w:rPr>
              <w:t xml:space="preserve"> Malaysia-Thailand, Lao PDR/Cambodia-Thailand, etc.</w:t>
            </w:r>
          </w:p>
        </w:tc>
      </w:tr>
      <w:tr w:rsidR="00AC5AD5" w:rsidRPr="00237F94" w14:paraId="2CB919B0" w14:textId="77777777" w:rsidTr="00BC7207">
        <w:tc>
          <w:tcPr>
            <w:tcW w:w="468" w:type="pct"/>
          </w:tcPr>
          <w:p w14:paraId="2CB919AD"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B011</w:t>
            </w:r>
          </w:p>
        </w:tc>
        <w:tc>
          <w:tcPr>
            <w:tcW w:w="1719" w:type="pct"/>
          </w:tcPr>
          <w:p w14:paraId="2CB919AE"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number of registered motorcycles</w:t>
            </w:r>
          </w:p>
        </w:tc>
        <w:tc>
          <w:tcPr>
            <w:tcW w:w="2813" w:type="pct"/>
          </w:tcPr>
          <w:p w14:paraId="2CB919AF" w14:textId="77777777" w:rsidR="00A9059A" w:rsidRPr="00237F94" w:rsidRDefault="0060609A" w:rsidP="00BF473E">
            <w:pPr>
              <w:tabs>
                <w:tab w:val="left" w:pos="851"/>
              </w:tabs>
              <w:jc w:val="thaiDistribute"/>
              <w:rPr>
                <w:rFonts w:ascii="TH SarabunPSK" w:hAnsi="TH SarabunPSK" w:cs="TH SarabunPSK"/>
                <w:b/>
                <w:bCs/>
                <w:spacing w:val="-2"/>
                <w:sz w:val="32"/>
                <w:szCs w:val="32"/>
                <w:lang w:bidi="th-TH"/>
              </w:rPr>
            </w:pPr>
            <w:r w:rsidRPr="00237F94">
              <w:rPr>
                <w:rFonts w:ascii="TH SarabunPSK" w:hAnsi="TH SarabunPSK" w:cs="TH SarabunPSK"/>
                <w:spacing w:val="-2"/>
                <w:sz w:val="32"/>
                <w:szCs w:val="32"/>
                <w:lang w:bidi="th-TH"/>
              </w:rPr>
              <w:t xml:space="preserve">The number (stock count) of two-wheeled road motor vehicles, with or without sidecar, including motor scooter, or three-wheeled motor vehicle not exceeding 400 kg (900 </w:t>
            </w:r>
            <w:proofErr w:type="spellStart"/>
            <w:r w:rsidRPr="00237F94">
              <w:rPr>
                <w:rFonts w:ascii="TH SarabunPSK" w:hAnsi="TH SarabunPSK" w:cs="TH SarabunPSK"/>
                <w:spacing w:val="-2"/>
                <w:sz w:val="32"/>
                <w:szCs w:val="32"/>
                <w:lang w:bidi="th-TH"/>
              </w:rPr>
              <w:t>lb</w:t>
            </w:r>
            <w:proofErr w:type="spellEnd"/>
            <w:r w:rsidRPr="00237F94">
              <w:rPr>
                <w:rFonts w:ascii="TH SarabunPSK" w:hAnsi="TH SarabunPSK" w:cs="TH SarabunPSK"/>
                <w:spacing w:val="-2"/>
                <w:sz w:val="32"/>
                <w:szCs w:val="32"/>
                <w:lang w:bidi="th-TH"/>
              </w:rPr>
              <w:t xml:space="preserve">) unladen weight such as </w:t>
            </w:r>
            <w:proofErr w:type="spellStart"/>
            <w:r w:rsidRPr="00237F94">
              <w:rPr>
                <w:rFonts w:ascii="TH SarabunPSK" w:hAnsi="TH SarabunPSK" w:cs="TH SarabunPSK"/>
                <w:spacing w:val="-2"/>
                <w:sz w:val="32"/>
                <w:szCs w:val="32"/>
                <w:lang w:bidi="th-TH"/>
              </w:rPr>
              <w:t>tuktuk</w:t>
            </w:r>
            <w:proofErr w:type="spellEnd"/>
            <w:r w:rsidRPr="00237F94">
              <w:rPr>
                <w:rFonts w:ascii="TH SarabunPSK" w:hAnsi="TH SarabunPSK" w:cs="TH SarabunPSK"/>
                <w:spacing w:val="-2"/>
                <w:sz w:val="32"/>
                <w:szCs w:val="32"/>
                <w:lang w:bidi="th-TH"/>
              </w:rPr>
              <w:t xml:space="preserve">, </w:t>
            </w:r>
            <w:proofErr w:type="spellStart"/>
            <w:r w:rsidRPr="00237F94">
              <w:rPr>
                <w:rFonts w:ascii="TH SarabunPSK" w:hAnsi="TH SarabunPSK" w:cs="TH SarabunPSK"/>
                <w:spacing w:val="-2"/>
                <w:sz w:val="32"/>
                <w:szCs w:val="32"/>
                <w:lang w:bidi="th-TH"/>
              </w:rPr>
              <w:t>bajaj</w:t>
            </w:r>
            <w:proofErr w:type="spellEnd"/>
            <w:r w:rsidRPr="00237F94">
              <w:rPr>
                <w:rFonts w:ascii="TH SarabunPSK" w:hAnsi="TH SarabunPSK" w:cs="TH SarabunPSK"/>
                <w:spacing w:val="-2"/>
                <w:sz w:val="32"/>
                <w:szCs w:val="32"/>
                <w:lang w:bidi="th-TH"/>
              </w:rPr>
              <w:t>, tricycle, etc. registered in the country in a given year.</w:t>
            </w:r>
          </w:p>
        </w:tc>
      </w:tr>
      <w:tr w:rsidR="00AC5AD5" w:rsidRPr="00237F94" w14:paraId="2CB919B4" w14:textId="77777777" w:rsidTr="00BC7207">
        <w:tc>
          <w:tcPr>
            <w:tcW w:w="468" w:type="pct"/>
            <w:shd w:val="clear" w:color="auto" w:fill="FFF2CC" w:themeFill="accent4" w:themeFillTint="33"/>
          </w:tcPr>
          <w:p w14:paraId="2CB919B1" w14:textId="77777777" w:rsidR="00A9059A" w:rsidRPr="00237F94" w:rsidRDefault="00A9059A"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C</w:t>
            </w:r>
            <w:r w:rsidRPr="00237F94">
              <w:rPr>
                <w:rFonts w:ascii="TH SarabunPSK" w:hAnsi="TH SarabunPSK" w:cs="TH SarabunPSK"/>
                <w:b/>
                <w:bCs/>
                <w:color w:val="000000"/>
                <w:sz w:val="32"/>
                <w:szCs w:val="32"/>
                <w:cs/>
                <w:lang w:bidi="th-TH"/>
              </w:rPr>
              <w:t>0</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9B2" w14:textId="77777777" w:rsidR="00A9059A" w:rsidRPr="00237F94" w:rsidRDefault="00BF473E" w:rsidP="00BF473E">
            <w:pPr>
              <w:jc w:val="thaiDistribute"/>
              <w:rPr>
                <w:rFonts w:ascii="TH SarabunPSK" w:hAnsi="TH SarabunPSK" w:cs="TH SarabunPSK"/>
                <w:b/>
                <w:bCs/>
                <w:color w:val="000000"/>
                <w:spacing w:val="-4"/>
                <w:sz w:val="32"/>
                <w:szCs w:val="32"/>
              </w:rPr>
            </w:pPr>
            <w:r w:rsidRPr="00237F94">
              <w:rPr>
                <w:rFonts w:ascii="TH SarabunPSK" w:hAnsi="TH SarabunPSK" w:cs="TH SarabunPSK"/>
                <w:b/>
                <w:bCs/>
                <w:color w:val="000000"/>
                <w:spacing w:val="-4"/>
                <w:sz w:val="32"/>
                <w:szCs w:val="32"/>
              </w:rPr>
              <w:t>Road transport measurement</w:t>
            </w:r>
          </w:p>
        </w:tc>
        <w:tc>
          <w:tcPr>
            <w:tcW w:w="2813" w:type="pct"/>
            <w:shd w:val="clear" w:color="auto" w:fill="FFF2CC" w:themeFill="accent4" w:themeFillTint="33"/>
          </w:tcPr>
          <w:p w14:paraId="2CB919B3" w14:textId="77777777" w:rsidR="00A9059A" w:rsidRPr="00237F94" w:rsidRDefault="00A9059A" w:rsidP="00BF473E">
            <w:pPr>
              <w:jc w:val="thaiDistribute"/>
              <w:rPr>
                <w:rFonts w:ascii="TH SarabunPSK" w:hAnsi="TH SarabunPSK" w:cs="TH SarabunPSK"/>
                <w:b/>
                <w:bCs/>
                <w:color w:val="000000"/>
                <w:sz w:val="32"/>
                <w:szCs w:val="32"/>
              </w:rPr>
            </w:pPr>
          </w:p>
        </w:tc>
      </w:tr>
      <w:tr w:rsidR="00AC5AD5" w:rsidRPr="00237F94" w14:paraId="2CB919B8" w14:textId="77777777" w:rsidTr="00BC7207">
        <w:tc>
          <w:tcPr>
            <w:tcW w:w="468" w:type="pct"/>
          </w:tcPr>
          <w:p w14:paraId="2CB919B5"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C01</w:t>
            </w:r>
            <w:r w:rsidRPr="00237F94">
              <w:rPr>
                <w:rFonts w:ascii="TH SarabunPSK" w:hAnsi="TH SarabunPSK" w:cs="TH SarabunPSK"/>
                <w:b/>
                <w:bCs/>
                <w:sz w:val="32"/>
                <w:szCs w:val="32"/>
                <w:cs/>
                <w:lang w:bidi="th-TH"/>
              </w:rPr>
              <w:t>2</w:t>
            </w:r>
          </w:p>
        </w:tc>
        <w:tc>
          <w:tcPr>
            <w:tcW w:w="1719" w:type="pct"/>
          </w:tcPr>
          <w:p w14:paraId="2CB919B6" w14:textId="77777777" w:rsidR="00A9059A" w:rsidRPr="00237F94" w:rsidRDefault="00A9059A" w:rsidP="00BF473E">
            <w:pPr>
              <w:tabs>
                <w:tab w:val="left" w:pos="851"/>
              </w:tabs>
              <w:jc w:val="thaiDistribute"/>
              <w:rPr>
                <w:rFonts w:ascii="TH SarabunPSK" w:hAnsi="TH SarabunPSK" w:cs="TH SarabunPSK"/>
                <w:spacing w:val="-10"/>
                <w:sz w:val="32"/>
                <w:szCs w:val="32"/>
                <w:lang w:bidi="th-TH"/>
              </w:rPr>
            </w:pPr>
            <w:r w:rsidRPr="00237F94">
              <w:rPr>
                <w:rFonts w:ascii="TH SarabunPSK" w:hAnsi="TH SarabunPSK" w:cs="TH SarabunPSK"/>
                <w:spacing w:val="-10"/>
                <w:sz w:val="32"/>
                <w:szCs w:val="32"/>
                <w:lang w:bidi="th-TH"/>
              </w:rPr>
              <w:t>Total number of road passengers</w:t>
            </w:r>
          </w:p>
        </w:tc>
        <w:tc>
          <w:tcPr>
            <w:tcW w:w="2813" w:type="pct"/>
          </w:tcPr>
          <w:p w14:paraId="2CB919B7" w14:textId="77777777" w:rsidR="00A9059A" w:rsidRPr="00237F94" w:rsidRDefault="0060609A" w:rsidP="00BF473E">
            <w:pPr>
              <w:tabs>
                <w:tab w:val="left" w:pos="851"/>
              </w:tabs>
              <w:jc w:val="thaiDistribute"/>
              <w:rPr>
                <w:rFonts w:ascii="TH SarabunPSK" w:hAnsi="TH SarabunPSK" w:cs="TH SarabunPSK"/>
                <w:b/>
                <w:bCs/>
                <w:spacing w:val="-6"/>
                <w:sz w:val="32"/>
                <w:szCs w:val="32"/>
                <w:lang w:bidi="th-TH"/>
              </w:rPr>
            </w:pPr>
            <w:r w:rsidRPr="00237F94">
              <w:rPr>
                <w:rFonts w:ascii="TH SarabunPSK" w:hAnsi="TH SarabunPSK" w:cs="TH SarabunPSK"/>
                <w:spacing w:val="-6"/>
                <w:sz w:val="32"/>
                <w:szCs w:val="32"/>
                <w:lang w:bidi="th-TH"/>
              </w:rPr>
              <w:t>The total number of persons who made a journey by a road vehicle in a given year. Includes drivers of passenger cars. Excludes taxi drivers and service staff assigned to buses, motor coaches, trolleybuses, trams and goods road</w:t>
            </w:r>
          </w:p>
        </w:tc>
      </w:tr>
      <w:tr w:rsidR="00AC5AD5" w:rsidRPr="00237F94" w14:paraId="2CB919BC" w14:textId="77777777" w:rsidTr="00BC7207">
        <w:tc>
          <w:tcPr>
            <w:tcW w:w="468" w:type="pct"/>
          </w:tcPr>
          <w:p w14:paraId="2CB919B9"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C013</w:t>
            </w:r>
          </w:p>
        </w:tc>
        <w:tc>
          <w:tcPr>
            <w:tcW w:w="1719" w:type="pct"/>
          </w:tcPr>
          <w:p w14:paraId="2CB919BA" w14:textId="77777777" w:rsidR="00A9059A" w:rsidRPr="00237F94" w:rsidRDefault="00A9059A" w:rsidP="00BF473E">
            <w:pPr>
              <w:tabs>
                <w:tab w:val="left" w:pos="851"/>
              </w:tabs>
              <w:jc w:val="thaiDistribute"/>
              <w:rPr>
                <w:rFonts w:ascii="TH SarabunPSK" w:hAnsi="TH SarabunPSK" w:cs="TH SarabunPSK"/>
                <w:spacing w:val="-14"/>
                <w:sz w:val="32"/>
                <w:szCs w:val="32"/>
                <w:lang w:bidi="th-TH"/>
              </w:rPr>
            </w:pPr>
            <w:r w:rsidRPr="00237F94">
              <w:rPr>
                <w:rFonts w:ascii="TH SarabunPSK" w:hAnsi="TH SarabunPSK" w:cs="TH SarabunPSK"/>
                <w:spacing w:val="-14"/>
                <w:sz w:val="32"/>
                <w:szCs w:val="32"/>
                <w:lang w:bidi="th-TH"/>
              </w:rPr>
              <w:t>Number of taxi passengers (million)</w:t>
            </w:r>
          </w:p>
        </w:tc>
        <w:tc>
          <w:tcPr>
            <w:tcW w:w="2813" w:type="pct"/>
          </w:tcPr>
          <w:p w14:paraId="2CB919BB" w14:textId="77777777" w:rsidR="00A9059A" w:rsidRPr="00237F94" w:rsidRDefault="0060609A" w:rsidP="00BF473E">
            <w:pPr>
              <w:tabs>
                <w:tab w:val="left" w:pos="851"/>
              </w:tabs>
              <w:jc w:val="thaiDistribute"/>
              <w:rPr>
                <w:rFonts w:ascii="TH SarabunPSK" w:hAnsi="TH SarabunPSK" w:cs="TH SarabunPSK"/>
                <w:b/>
                <w:bCs/>
                <w:spacing w:val="-6"/>
                <w:sz w:val="32"/>
                <w:szCs w:val="32"/>
                <w:lang w:bidi="th-TH"/>
              </w:rPr>
            </w:pPr>
            <w:r w:rsidRPr="00237F94">
              <w:rPr>
                <w:rFonts w:ascii="TH SarabunPSK" w:hAnsi="TH SarabunPSK" w:cs="TH SarabunPSK"/>
                <w:spacing w:val="-6"/>
                <w:sz w:val="32"/>
                <w:szCs w:val="32"/>
                <w:lang w:bidi="th-TH"/>
              </w:rPr>
              <w:t xml:space="preserve">The total estimated number of persons who made a journey by taxi in a given year. Note:  In Japan, every taxi company must report its revenue, payments and business activities, including the number of </w:t>
            </w:r>
            <w:proofErr w:type="gramStart"/>
            <w:r w:rsidRPr="00237F94">
              <w:rPr>
                <w:rFonts w:ascii="TH SarabunPSK" w:hAnsi="TH SarabunPSK" w:cs="TH SarabunPSK"/>
                <w:spacing w:val="-6"/>
                <w:sz w:val="32"/>
                <w:szCs w:val="32"/>
                <w:lang w:bidi="th-TH"/>
              </w:rPr>
              <w:t>passenger</w:t>
            </w:r>
            <w:proofErr w:type="gramEnd"/>
            <w:r w:rsidRPr="00237F94">
              <w:rPr>
                <w:rFonts w:ascii="TH SarabunPSK" w:hAnsi="TH SarabunPSK" w:cs="TH SarabunPSK"/>
                <w:spacing w:val="-6"/>
                <w:sz w:val="32"/>
                <w:szCs w:val="32"/>
                <w:lang w:bidi="th-TH"/>
              </w:rPr>
              <w:t>, to the MLIT and Ministry of Finance for maintaining the business license, hence the government can estimate the total number of taxi passengers.</w:t>
            </w:r>
          </w:p>
        </w:tc>
      </w:tr>
      <w:tr w:rsidR="00AC5AD5" w:rsidRPr="00237F94" w14:paraId="2CB919C0" w14:textId="77777777" w:rsidTr="00BC7207">
        <w:tc>
          <w:tcPr>
            <w:tcW w:w="468" w:type="pct"/>
          </w:tcPr>
          <w:p w14:paraId="2CB919BD"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C01</w:t>
            </w:r>
            <w:r w:rsidRPr="00237F94">
              <w:rPr>
                <w:rFonts w:ascii="TH SarabunPSK" w:hAnsi="TH SarabunPSK" w:cs="TH SarabunPSK"/>
                <w:b/>
                <w:bCs/>
                <w:sz w:val="32"/>
                <w:szCs w:val="32"/>
                <w:cs/>
                <w:lang w:bidi="th-TH"/>
              </w:rPr>
              <w:t>4</w:t>
            </w:r>
          </w:p>
        </w:tc>
        <w:tc>
          <w:tcPr>
            <w:tcW w:w="1719" w:type="pct"/>
          </w:tcPr>
          <w:p w14:paraId="2CB919BE" w14:textId="77777777" w:rsidR="00A9059A" w:rsidRPr="00237F94" w:rsidRDefault="00A9059A" w:rsidP="00BF473E">
            <w:pPr>
              <w:tabs>
                <w:tab w:val="left" w:pos="851"/>
              </w:tabs>
              <w:jc w:val="thaiDistribute"/>
              <w:rPr>
                <w:rFonts w:ascii="TH SarabunPSK" w:hAnsi="TH SarabunPSK" w:cs="TH SarabunPSK"/>
                <w:spacing w:val="-10"/>
                <w:sz w:val="32"/>
                <w:szCs w:val="32"/>
                <w:lang w:bidi="th-TH"/>
              </w:rPr>
            </w:pPr>
            <w:r w:rsidRPr="00237F94">
              <w:rPr>
                <w:rFonts w:ascii="TH SarabunPSK" w:hAnsi="TH SarabunPSK" w:cs="TH SarabunPSK"/>
                <w:spacing w:val="-10"/>
                <w:sz w:val="32"/>
                <w:szCs w:val="32"/>
                <w:lang w:bidi="th-TH"/>
              </w:rPr>
              <w:t>Number of public bus passengers</w:t>
            </w:r>
          </w:p>
        </w:tc>
        <w:tc>
          <w:tcPr>
            <w:tcW w:w="2813" w:type="pct"/>
          </w:tcPr>
          <w:p w14:paraId="2CB919BF" w14:textId="77777777" w:rsidR="00A9059A" w:rsidRPr="00237F94" w:rsidRDefault="0060609A" w:rsidP="00BF473E">
            <w:pPr>
              <w:tabs>
                <w:tab w:val="left" w:pos="851"/>
              </w:tabs>
              <w:jc w:val="thaiDistribute"/>
              <w:rPr>
                <w:rFonts w:ascii="TH SarabunPSK" w:hAnsi="TH SarabunPSK" w:cs="TH SarabunPSK"/>
                <w:b/>
                <w:bCs/>
                <w:spacing w:val="-2"/>
                <w:sz w:val="32"/>
                <w:szCs w:val="32"/>
                <w:lang w:bidi="th-TH"/>
              </w:rPr>
            </w:pPr>
            <w:r w:rsidRPr="00237F94">
              <w:rPr>
                <w:rFonts w:ascii="TH SarabunPSK" w:hAnsi="TH SarabunPSK" w:cs="TH SarabunPSK"/>
                <w:spacing w:val="-2"/>
                <w:sz w:val="32"/>
                <w:szCs w:val="32"/>
                <w:lang w:bidi="th-TH"/>
              </w:rPr>
              <w:t>The total number of persons who made a journey by public bus in the country in a given year.</w:t>
            </w:r>
          </w:p>
        </w:tc>
      </w:tr>
      <w:tr w:rsidR="00AC5AD5" w:rsidRPr="00237F94" w14:paraId="2CB919C4" w14:textId="77777777" w:rsidTr="00BC7207">
        <w:tc>
          <w:tcPr>
            <w:tcW w:w="468" w:type="pct"/>
          </w:tcPr>
          <w:p w14:paraId="2CB919C1"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C01</w:t>
            </w:r>
            <w:r w:rsidRPr="00237F94">
              <w:rPr>
                <w:rFonts w:ascii="TH SarabunPSK" w:hAnsi="TH SarabunPSK" w:cs="TH SarabunPSK"/>
                <w:b/>
                <w:bCs/>
                <w:sz w:val="32"/>
                <w:szCs w:val="32"/>
                <w:cs/>
                <w:lang w:bidi="th-TH"/>
              </w:rPr>
              <w:t>5</w:t>
            </w:r>
          </w:p>
        </w:tc>
        <w:tc>
          <w:tcPr>
            <w:tcW w:w="1719" w:type="pct"/>
          </w:tcPr>
          <w:p w14:paraId="2CB919C2"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Road passenger-kilometer</w:t>
            </w:r>
          </w:p>
        </w:tc>
        <w:tc>
          <w:tcPr>
            <w:tcW w:w="2813" w:type="pct"/>
          </w:tcPr>
          <w:p w14:paraId="2CB919C3" w14:textId="77777777" w:rsidR="00A9059A" w:rsidRPr="00237F94" w:rsidRDefault="0060609A"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distance actually traveled by passengers by road over one kilometer.</w:t>
            </w:r>
          </w:p>
        </w:tc>
      </w:tr>
      <w:tr w:rsidR="00AC5AD5" w:rsidRPr="00237F94" w14:paraId="2CB919C8" w14:textId="77777777" w:rsidTr="00BC7207">
        <w:tc>
          <w:tcPr>
            <w:tcW w:w="468" w:type="pct"/>
          </w:tcPr>
          <w:p w14:paraId="2CB919C5"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C01</w:t>
            </w:r>
            <w:r w:rsidRPr="00237F94">
              <w:rPr>
                <w:rFonts w:ascii="TH SarabunPSK" w:hAnsi="TH SarabunPSK" w:cs="TH SarabunPSK"/>
                <w:b/>
                <w:bCs/>
                <w:sz w:val="32"/>
                <w:szCs w:val="32"/>
                <w:cs/>
                <w:lang w:bidi="th-TH"/>
              </w:rPr>
              <w:t>6</w:t>
            </w:r>
          </w:p>
        </w:tc>
        <w:tc>
          <w:tcPr>
            <w:tcW w:w="1719" w:type="pct"/>
          </w:tcPr>
          <w:p w14:paraId="2CB919C6"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operational mileage of public buses</w:t>
            </w:r>
          </w:p>
        </w:tc>
        <w:tc>
          <w:tcPr>
            <w:tcW w:w="2813" w:type="pct"/>
          </w:tcPr>
          <w:p w14:paraId="2CB919C7" w14:textId="77777777" w:rsidR="00A9059A" w:rsidRPr="00237F94" w:rsidRDefault="0060609A"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distance actually traveled by public buses.</w:t>
            </w:r>
          </w:p>
        </w:tc>
      </w:tr>
      <w:tr w:rsidR="00AC5AD5" w:rsidRPr="00237F94" w14:paraId="2CB919CC" w14:textId="77777777" w:rsidTr="00BC7207">
        <w:tc>
          <w:tcPr>
            <w:tcW w:w="468" w:type="pct"/>
          </w:tcPr>
          <w:p w14:paraId="2CB919C9"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C01</w:t>
            </w:r>
            <w:r w:rsidRPr="00237F94">
              <w:rPr>
                <w:rFonts w:ascii="TH SarabunPSK" w:hAnsi="TH SarabunPSK" w:cs="TH SarabunPSK"/>
                <w:b/>
                <w:bCs/>
                <w:sz w:val="32"/>
                <w:szCs w:val="32"/>
                <w:cs/>
                <w:lang w:bidi="th-TH"/>
              </w:rPr>
              <w:t>7</w:t>
            </w:r>
          </w:p>
        </w:tc>
        <w:tc>
          <w:tcPr>
            <w:tcW w:w="1719" w:type="pct"/>
          </w:tcPr>
          <w:p w14:paraId="2CB919CA"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Freight</w:t>
            </w:r>
          </w:p>
        </w:tc>
        <w:tc>
          <w:tcPr>
            <w:tcW w:w="2813" w:type="pct"/>
          </w:tcPr>
          <w:p w14:paraId="2CB919CB" w14:textId="77777777" w:rsidR="00A9059A" w:rsidRPr="00237F94" w:rsidRDefault="00BC54E4" w:rsidP="00BF473E">
            <w:pPr>
              <w:tabs>
                <w:tab w:val="left" w:pos="851"/>
              </w:tabs>
              <w:jc w:val="thaiDistribute"/>
              <w:rPr>
                <w:rFonts w:ascii="TH SarabunPSK" w:hAnsi="TH SarabunPSK" w:cs="TH SarabunPSK"/>
                <w:b/>
                <w:bCs/>
                <w:spacing w:val="-4"/>
                <w:sz w:val="32"/>
                <w:szCs w:val="32"/>
                <w:lang w:bidi="th-TH"/>
              </w:rPr>
            </w:pPr>
            <w:r w:rsidRPr="00237F94">
              <w:rPr>
                <w:rFonts w:ascii="TH SarabunPSK" w:hAnsi="TH SarabunPSK" w:cs="TH SarabunPSK"/>
                <w:spacing w:val="-4"/>
                <w:sz w:val="32"/>
                <w:szCs w:val="32"/>
                <w:lang w:bidi="th-TH"/>
              </w:rPr>
              <w:t>The gross weight of goods carried by road goods vehicles. Includes the total weight of the goods and all packaging less tare-weight of the container, swap-bodies and pallets containing goods.</w:t>
            </w:r>
          </w:p>
        </w:tc>
      </w:tr>
      <w:tr w:rsidR="00AC5AD5" w:rsidRPr="00237F94" w14:paraId="2CB919D0" w14:textId="77777777" w:rsidTr="00BC7207">
        <w:tc>
          <w:tcPr>
            <w:tcW w:w="468" w:type="pct"/>
          </w:tcPr>
          <w:p w14:paraId="2CB919CD"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C018</w:t>
            </w:r>
          </w:p>
        </w:tc>
        <w:tc>
          <w:tcPr>
            <w:tcW w:w="1719" w:type="pct"/>
          </w:tcPr>
          <w:p w14:paraId="2CB919CE"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Freight-kilometer</w:t>
            </w:r>
          </w:p>
        </w:tc>
        <w:tc>
          <w:tcPr>
            <w:tcW w:w="2813" w:type="pct"/>
          </w:tcPr>
          <w:p w14:paraId="2CB919CF" w14:textId="77777777" w:rsidR="00A9059A" w:rsidRPr="00237F94" w:rsidRDefault="00BC54E4"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tonnage (ton-km) of goods actually carried by road goods vehicles over one kilometer.</w:t>
            </w:r>
          </w:p>
        </w:tc>
      </w:tr>
      <w:tr w:rsidR="00AC5AD5" w:rsidRPr="00237F94" w14:paraId="2CB919D4" w14:textId="77777777" w:rsidTr="00BC7207">
        <w:tc>
          <w:tcPr>
            <w:tcW w:w="468" w:type="pct"/>
          </w:tcPr>
          <w:p w14:paraId="2CB919D1"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D019</w:t>
            </w:r>
          </w:p>
        </w:tc>
        <w:tc>
          <w:tcPr>
            <w:tcW w:w="1719" w:type="pct"/>
          </w:tcPr>
          <w:p w14:paraId="2CB919D2" w14:textId="77777777" w:rsidR="00A9059A" w:rsidRPr="00237F94" w:rsidRDefault="00A9059A" w:rsidP="00BF473E">
            <w:pPr>
              <w:tabs>
                <w:tab w:val="left" w:pos="851"/>
              </w:tabs>
              <w:jc w:val="thaiDistribute"/>
              <w:rPr>
                <w:rFonts w:ascii="TH SarabunPSK" w:hAnsi="TH SarabunPSK" w:cs="TH SarabunPSK"/>
                <w:spacing w:val="-8"/>
                <w:sz w:val="32"/>
                <w:szCs w:val="32"/>
                <w:lang w:bidi="th-TH"/>
              </w:rPr>
            </w:pPr>
            <w:r w:rsidRPr="00237F94">
              <w:rPr>
                <w:rFonts w:ascii="TH SarabunPSK" w:hAnsi="TH SarabunPSK" w:cs="TH SarabunPSK"/>
                <w:spacing w:val="-8"/>
                <w:sz w:val="32"/>
                <w:szCs w:val="32"/>
                <w:lang w:bidi="th-TH"/>
              </w:rPr>
              <w:t>Number of trucking companies</w:t>
            </w:r>
          </w:p>
        </w:tc>
        <w:tc>
          <w:tcPr>
            <w:tcW w:w="2813" w:type="pct"/>
          </w:tcPr>
          <w:p w14:paraId="2CB919D3" w14:textId="77777777" w:rsidR="00A9059A" w:rsidRPr="00237F94" w:rsidRDefault="00BC54E4"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The number of enterprises performing services in the transport of goods, whose main activity in the field of </w:t>
            </w:r>
            <w:r w:rsidRPr="00237F94">
              <w:rPr>
                <w:rFonts w:ascii="TH SarabunPSK" w:hAnsi="TH SarabunPSK" w:cs="TH SarabunPSK"/>
                <w:sz w:val="32"/>
                <w:szCs w:val="32"/>
                <w:lang w:bidi="th-TH"/>
              </w:rPr>
              <w:lastRenderedPageBreak/>
              <w:t>road transport, according to value-added, is road goods transport.</w:t>
            </w:r>
          </w:p>
        </w:tc>
      </w:tr>
      <w:tr w:rsidR="00AC5AD5" w:rsidRPr="00237F94" w14:paraId="2CB919D8" w14:textId="77777777" w:rsidTr="00BC7207">
        <w:tc>
          <w:tcPr>
            <w:tcW w:w="468" w:type="pct"/>
          </w:tcPr>
          <w:p w14:paraId="2CB919D5"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D020</w:t>
            </w:r>
          </w:p>
        </w:tc>
        <w:tc>
          <w:tcPr>
            <w:tcW w:w="1719" w:type="pct"/>
          </w:tcPr>
          <w:p w14:paraId="2CB919D6" w14:textId="77777777" w:rsidR="00A9059A" w:rsidRPr="00237F94" w:rsidRDefault="00A9059A" w:rsidP="00BF473E">
            <w:pPr>
              <w:tabs>
                <w:tab w:val="left" w:pos="851"/>
              </w:tabs>
              <w:jc w:val="thaiDistribute"/>
              <w:rPr>
                <w:rFonts w:ascii="TH SarabunPSK" w:hAnsi="TH SarabunPSK" w:cs="TH SarabunPSK"/>
                <w:spacing w:val="-6"/>
                <w:sz w:val="32"/>
                <w:szCs w:val="32"/>
                <w:lang w:bidi="th-TH"/>
              </w:rPr>
            </w:pPr>
            <w:r w:rsidRPr="00237F94">
              <w:rPr>
                <w:rFonts w:ascii="TH SarabunPSK" w:hAnsi="TH SarabunPSK" w:cs="TH SarabunPSK"/>
                <w:spacing w:val="-6"/>
                <w:sz w:val="32"/>
                <w:szCs w:val="32"/>
                <w:lang w:bidi="th-TH"/>
              </w:rPr>
              <w:t>Number of domestic forwarders</w:t>
            </w:r>
          </w:p>
        </w:tc>
        <w:tc>
          <w:tcPr>
            <w:tcW w:w="2813" w:type="pct"/>
          </w:tcPr>
          <w:p w14:paraId="2CB919D7" w14:textId="77777777" w:rsidR="00A9059A" w:rsidRPr="00237F94" w:rsidRDefault="00BC54E4" w:rsidP="00BF473E">
            <w:pPr>
              <w:tabs>
                <w:tab w:val="left" w:pos="851"/>
              </w:tabs>
              <w:jc w:val="thaiDistribute"/>
              <w:rPr>
                <w:rFonts w:ascii="TH SarabunPSK" w:hAnsi="TH SarabunPSK" w:cs="TH SarabunPSK"/>
                <w:b/>
                <w:bCs/>
                <w:spacing w:val="-2"/>
                <w:sz w:val="32"/>
                <w:szCs w:val="32"/>
                <w:lang w:bidi="th-TH"/>
              </w:rPr>
            </w:pPr>
            <w:r w:rsidRPr="00237F94">
              <w:rPr>
                <w:rFonts w:ascii="TH SarabunPSK" w:hAnsi="TH SarabunPSK" w:cs="TH SarabunPSK"/>
                <w:spacing w:val="-2"/>
                <w:sz w:val="32"/>
                <w:szCs w:val="32"/>
                <w:lang w:bidi="th-TH"/>
              </w:rPr>
              <w:t>Number of domestic freight forwarder companies. Freight forwarder is an independent individual or company that dispatches shipments by land, air, or sea for exporters for a fee.</w:t>
            </w:r>
          </w:p>
        </w:tc>
      </w:tr>
      <w:tr w:rsidR="00AC5AD5" w:rsidRPr="00237F94" w14:paraId="2CB919DC" w14:textId="77777777" w:rsidTr="00BC7207">
        <w:tc>
          <w:tcPr>
            <w:tcW w:w="468" w:type="pct"/>
            <w:shd w:val="clear" w:color="auto" w:fill="FFF2CC" w:themeFill="accent4" w:themeFillTint="33"/>
          </w:tcPr>
          <w:p w14:paraId="2CB919D9" w14:textId="77777777" w:rsidR="00A9059A" w:rsidRPr="00237F94" w:rsidRDefault="00A9059A"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D</w:t>
            </w:r>
            <w:r w:rsidRPr="00237F94">
              <w:rPr>
                <w:rFonts w:ascii="TH SarabunPSK" w:hAnsi="TH SarabunPSK" w:cs="TH SarabunPSK"/>
                <w:b/>
                <w:bCs/>
                <w:color w:val="000000"/>
                <w:sz w:val="32"/>
                <w:szCs w:val="32"/>
                <w:cs/>
                <w:lang w:bidi="th-TH"/>
              </w:rPr>
              <w:t>0</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9DA" w14:textId="77777777" w:rsidR="00A9059A" w:rsidRPr="00237F94" w:rsidRDefault="00A9059A" w:rsidP="00BF473E">
            <w:pPr>
              <w:jc w:val="thaiDistribute"/>
              <w:rPr>
                <w:rFonts w:ascii="TH SarabunPSK" w:hAnsi="TH SarabunPSK" w:cs="TH SarabunPSK"/>
                <w:b/>
                <w:bCs/>
                <w:color w:val="000000"/>
                <w:sz w:val="32"/>
                <w:szCs w:val="32"/>
              </w:rPr>
            </w:pPr>
            <w:r w:rsidRPr="00237F94">
              <w:rPr>
                <w:rFonts w:ascii="TH SarabunPSK" w:hAnsi="TH SarabunPSK" w:cs="TH SarabunPSK"/>
                <w:b/>
                <w:bCs/>
                <w:color w:val="000000"/>
                <w:sz w:val="32"/>
                <w:szCs w:val="32"/>
              </w:rPr>
              <w:t xml:space="preserve">Others (enterprises, logistics &amp; economic performance) </w:t>
            </w:r>
          </w:p>
        </w:tc>
        <w:tc>
          <w:tcPr>
            <w:tcW w:w="2813" w:type="pct"/>
            <w:shd w:val="clear" w:color="auto" w:fill="FFF2CC" w:themeFill="accent4" w:themeFillTint="33"/>
          </w:tcPr>
          <w:p w14:paraId="2CB919DB" w14:textId="77777777" w:rsidR="00A9059A" w:rsidRPr="00237F94" w:rsidRDefault="00A9059A" w:rsidP="00BF473E">
            <w:pPr>
              <w:jc w:val="thaiDistribute"/>
              <w:rPr>
                <w:rFonts w:ascii="TH SarabunPSK" w:hAnsi="TH SarabunPSK" w:cs="TH SarabunPSK"/>
                <w:b/>
                <w:bCs/>
                <w:color w:val="000000"/>
                <w:sz w:val="32"/>
                <w:szCs w:val="32"/>
              </w:rPr>
            </w:pPr>
          </w:p>
        </w:tc>
      </w:tr>
      <w:tr w:rsidR="00AC5AD5" w:rsidRPr="00237F94" w14:paraId="2CB919E0" w14:textId="77777777" w:rsidTr="00BC7207">
        <w:tc>
          <w:tcPr>
            <w:tcW w:w="468" w:type="pct"/>
          </w:tcPr>
          <w:p w14:paraId="2CB919DD"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D021</w:t>
            </w:r>
          </w:p>
        </w:tc>
        <w:tc>
          <w:tcPr>
            <w:tcW w:w="1719" w:type="pct"/>
          </w:tcPr>
          <w:p w14:paraId="2CB919DE" w14:textId="77777777" w:rsidR="00A9059A" w:rsidRPr="00237F94" w:rsidRDefault="00A9059A" w:rsidP="00BF473E">
            <w:pPr>
              <w:tabs>
                <w:tab w:val="left" w:pos="851"/>
              </w:tabs>
              <w:jc w:val="thaiDistribute"/>
              <w:rPr>
                <w:rFonts w:ascii="TH SarabunPSK" w:hAnsi="TH SarabunPSK" w:cs="TH SarabunPSK"/>
                <w:spacing w:val="-12"/>
                <w:sz w:val="32"/>
                <w:szCs w:val="32"/>
                <w:lang w:bidi="th-TH"/>
              </w:rPr>
            </w:pPr>
            <w:r w:rsidRPr="00237F94">
              <w:rPr>
                <w:rFonts w:ascii="TH SarabunPSK" w:hAnsi="TH SarabunPSK" w:cs="TH SarabunPSK"/>
                <w:spacing w:val="-12"/>
                <w:sz w:val="32"/>
                <w:szCs w:val="32"/>
                <w:lang w:bidi="th-TH"/>
              </w:rPr>
              <w:t>Number of warehouse companies</w:t>
            </w:r>
          </w:p>
        </w:tc>
        <w:tc>
          <w:tcPr>
            <w:tcW w:w="2813" w:type="pct"/>
          </w:tcPr>
          <w:p w14:paraId="2CB919DF" w14:textId="77777777" w:rsidR="00A9059A" w:rsidRPr="00237F94" w:rsidRDefault="00BC54E4"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Number of warehouse companies in the country</w:t>
            </w:r>
          </w:p>
        </w:tc>
      </w:tr>
      <w:tr w:rsidR="00AC5AD5" w:rsidRPr="00237F94" w14:paraId="2CB919E4" w14:textId="77777777" w:rsidTr="00BC7207">
        <w:tc>
          <w:tcPr>
            <w:tcW w:w="468" w:type="pct"/>
          </w:tcPr>
          <w:p w14:paraId="2CB919E1"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D022</w:t>
            </w:r>
          </w:p>
        </w:tc>
        <w:tc>
          <w:tcPr>
            <w:tcW w:w="1719" w:type="pct"/>
          </w:tcPr>
          <w:p w14:paraId="2CB919E2" w14:textId="77777777" w:rsidR="00A9059A" w:rsidRPr="00237F94" w:rsidRDefault="00A9059A" w:rsidP="00BF473E">
            <w:pPr>
              <w:tabs>
                <w:tab w:val="left" w:pos="851"/>
              </w:tabs>
              <w:jc w:val="thaiDistribute"/>
              <w:rPr>
                <w:rFonts w:ascii="TH SarabunPSK" w:hAnsi="TH SarabunPSK" w:cs="TH SarabunPSK"/>
                <w:spacing w:val="-18"/>
                <w:sz w:val="32"/>
                <w:szCs w:val="32"/>
                <w:lang w:bidi="th-TH"/>
              </w:rPr>
            </w:pPr>
            <w:r w:rsidRPr="00237F94">
              <w:rPr>
                <w:rFonts w:ascii="TH SarabunPSK" w:hAnsi="TH SarabunPSK" w:cs="TH SarabunPSK"/>
                <w:spacing w:val="-18"/>
                <w:sz w:val="32"/>
                <w:szCs w:val="32"/>
                <w:lang w:bidi="th-TH"/>
              </w:rPr>
              <w:t>Number of fixed route bus operators</w:t>
            </w:r>
          </w:p>
        </w:tc>
        <w:tc>
          <w:tcPr>
            <w:tcW w:w="2813" w:type="pct"/>
          </w:tcPr>
          <w:p w14:paraId="2CB919E3" w14:textId="77777777" w:rsidR="00A9059A" w:rsidRPr="00237F94" w:rsidRDefault="00551299"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enterprises/companies providing services in the transport of passengers along fixed routes within and beyond built-up areas, e.g., cities, provinces, regions, etc.</w:t>
            </w:r>
          </w:p>
        </w:tc>
      </w:tr>
      <w:tr w:rsidR="00AC5AD5" w:rsidRPr="00237F94" w14:paraId="2CB919E8" w14:textId="77777777" w:rsidTr="00BC7207">
        <w:tc>
          <w:tcPr>
            <w:tcW w:w="468" w:type="pct"/>
          </w:tcPr>
          <w:p w14:paraId="2CB919E5"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D023</w:t>
            </w:r>
          </w:p>
        </w:tc>
        <w:tc>
          <w:tcPr>
            <w:tcW w:w="1719" w:type="pct"/>
          </w:tcPr>
          <w:p w14:paraId="2CB919E6" w14:textId="77777777" w:rsidR="00A9059A" w:rsidRPr="00237F94" w:rsidRDefault="00A9059A" w:rsidP="00BF473E">
            <w:pPr>
              <w:tabs>
                <w:tab w:val="left" w:pos="851"/>
              </w:tabs>
              <w:jc w:val="thaiDistribute"/>
              <w:rPr>
                <w:rFonts w:ascii="TH SarabunPSK" w:hAnsi="TH SarabunPSK" w:cs="TH SarabunPSK"/>
                <w:spacing w:val="-4"/>
                <w:sz w:val="32"/>
                <w:szCs w:val="32"/>
                <w:lang w:bidi="th-TH"/>
              </w:rPr>
            </w:pPr>
            <w:r w:rsidRPr="00237F94">
              <w:rPr>
                <w:rFonts w:ascii="TH SarabunPSK" w:hAnsi="TH SarabunPSK" w:cs="TH SarabunPSK"/>
                <w:spacing w:val="-10"/>
                <w:sz w:val="32"/>
                <w:szCs w:val="32"/>
                <w:lang w:bidi="th-TH"/>
              </w:rPr>
              <w:t>Total number of new driving licenses</w:t>
            </w:r>
            <w:r w:rsidRPr="00237F94">
              <w:rPr>
                <w:rFonts w:ascii="TH SarabunPSK" w:hAnsi="TH SarabunPSK" w:cs="TH SarabunPSK"/>
                <w:spacing w:val="-4"/>
                <w:sz w:val="32"/>
                <w:szCs w:val="32"/>
                <w:lang w:bidi="th-TH"/>
              </w:rPr>
              <w:t xml:space="preserve"> issued for automobiles</w:t>
            </w:r>
          </w:p>
        </w:tc>
        <w:tc>
          <w:tcPr>
            <w:tcW w:w="2813" w:type="pct"/>
          </w:tcPr>
          <w:p w14:paraId="2CB919E7" w14:textId="77777777" w:rsidR="00A9059A" w:rsidRPr="00237F94" w:rsidRDefault="00551299" w:rsidP="00BF473E">
            <w:pPr>
              <w:tabs>
                <w:tab w:val="left" w:pos="851"/>
              </w:tabs>
              <w:jc w:val="thaiDistribute"/>
              <w:rPr>
                <w:rFonts w:ascii="TH SarabunPSK" w:hAnsi="TH SarabunPSK" w:cs="TH SarabunPSK"/>
                <w:b/>
                <w:bCs/>
                <w:spacing w:val="-12"/>
                <w:sz w:val="32"/>
                <w:szCs w:val="32"/>
                <w:lang w:bidi="th-TH"/>
              </w:rPr>
            </w:pPr>
            <w:r w:rsidRPr="00237F94">
              <w:rPr>
                <w:rFonts w:ascii="TH SarabunPSK" w:hAnsi="TH SarabunPSK" w:cs="TH SarabunPSK"/>
                <w:spacing w:val="-12"/>
                <w:sz w:val="32"/>
                <w:szCs w:val="32"/>
                <w:lang w:bidi="th-TH"/>
              </w:rPr>
              <w:t>The number of new licenses issued for driving passenger cars, excluding taxis.</w:t>
            </w:r>
          </w:p>
        </w:tc>
      </w:tr>
      <w:tr w:rsidR="00AC5AD5" w:rsidRPr="00237F94" w14:paraId="2CB919EC" w14:textId="77777777" w:rsidTr="00BC7207">
        <w:tc>
          <w:tcPr>
            <w:tcW w:w="468" w:type="pct"/>
          </w:tcPr>
          <w:p w14:paraId="2CB919E9"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D024</w:t>
            </w:r>
          </w:p>
        </w:tc>
        <w:tc>
          <w:tcPr>
            <w:tcW w:w="1719" w:type="pct"/>
          </w:tcPr>
          <w:p w14:paraId="2CB919EA"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number of new licenses issued for motorcycles</w:t>
            </w:r>
          </w:p>
        </w:tc>
        <w:tc>
          <w:tcPr>
            <w:tcW w:w="2813" w:type="pct"/>
          </w:tcPr>
          <w:p w14:paraId="2CB919EB" w14:textId="77777777" w:rsidR="00A9059A" w:rsidRPr="00237F94" w:rsidRDefault="00551299" w:rsidP="00BF473E">
            <w:pPr>
              <w:tabs>
                <w:tab w:val="left" w:pos="851"/>
              </w:tabs>
              <w:jc w:val="thaiDistribute"/>
              <w:rPr>
                <w:rFonts w:ascii="TH SarabunPSK" w:hAnsi="TH SarabunPSK" w:cs="TH SarabunPSK"/>
                <w:b/>
                <w:bCs/>
                <w:spacing w:val="-4"/>
                <w:sz w:val="32"/>
                <w:szCs w:val="32"/>
                <w:lang w:bidi="th-TH"/>
              </w:rPr>
            </w:pPr>
            <w:r w:rsidRPr="00237F94">
              <w:rPr>
                <w:rFonts w:ascii="TH SarabunPSK" w:hAnsi="TH SarabunPSK" w:cs="TH SarabunPSK"/>
                <w:spacing w:val="-4"/>
                <w:sz w:val="32"/>
                <w:szCs w:val="32"/>
                <w:lang w:bidi="th-TH"/>
              </w:rPr>
              <w:t>The number of new licenses issued for driving motorcycles, with or</w:t>
            </w:r>
            <w:r w:rsidRPr="00237F94">
              <w:rPr>
                <w:rFonts w:ascii="TH SarabunPSK" w:hAnsi="TH SarabunPSK" w:cs="TH SarabunPSK"/>
                <w:spacing w:val="-4"/>
                <w:sz w:val="32"/>
                <w:szCs w:val="32"/>
                <w:cs/>
                <w:lang w:bidi="th-TH"/>
              </w:rPr>
              <w:t xml:space="preserve"> </w:t>
            </w:r>
            <w:r w:rsidRPr="00237F94">
              <w:rPr>
                <w:rFonts w:ascii="TH SarabunPSK" w:hAnsi="TH SarabunPSK" w:cs="TH SarabunPSK"/>
                <w:spacing w:val="-4"/>
                <w:sz w:val="32"/>
                <w:szCs w:val="32"/>
                <w:lang w:bidi="th-TH"/>
              </w:rPr>
              <w:t>without sidecar, including motor scooters.</w:t>
            </w:r>
          </w:p>
        </w:tc>
      </w:tr>
      <w:tr w:rsidR="00AC5AD5" w:rsidRPr="00237F94" w14:paraId="2CB919F1" w14:textId="77777777" w:rsidTr="00BC7207">
        <w:tc>
          <w:tcPr>
            <w:tcW w:w="468" w:type="pct"/>
          </w:tcPr>
          <w:p w14:paraId="2CB919ED"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D025</w:t>
            </w:r>
          </w:p>
        </w:tc>
        <w:tc>
          <w:tcPr>
            <w:tcW w:w="1719" w:type="pct"/>
          </w:tcPr>
          <w:p w14:paraId="2CB919EE"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domestic freight volume by road</w:t>
            </w:r>
          </w:p>
          <w:p w14:paraId="2CB919EF" w14:textId="77777777" w:rsidR="00A9059A" w:rsidRPr="00237F94" w:rsidRDefault="00A9059A" w:rsidP="00BF473E">
            <w:pPr>
              <w:tabs>
                <w:tab w:val="left" w:pos="851"/>
              </w:tabs>
              <w:jc w:val="thaiDistribute"/>
              <w:rPr>
                <w:rFonts w:ascii="TH SarabunPSK" w:hAnsi="TH SarabunPSK" w:cs="TH SarabunPSK"/>
                <w:sz w:val="32"/>
                <w:szCs w:val="32"/>
                <w:lang w:bidi="th-TH"/>
              </w:rPr>
            </w:pPr>
          </w:p>
        </w:tc>
        <w:tc>
          <w:tcPr>
            <w:tcW w:w="2813" w:type="pct"/>
          </w:tcPr>
          <w:p w14:paraId="2CB919F0" w14:textId="77777777" w:rsidR="00A9059A" w:rsidRPr="00237F94" w:rsidRDefault="00551299"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gross weight (thousand tons) of goods carried by road goods vehicles in the country. Includes the total weight of goods and all packaging less tare-weight of the container, swap-bodies and pallets</w:t>
            </w:r>
          </w:p>
        </w:tc>
      </w:tr>
      <w:tr w:rsidR="00AC5AD5" w:rsidRPr="00237F94" w14:paraId="2CB919F5" w14:textId="77777777" w:rsidTr="00BC7207">
        <w:tc>
          <w:tcPr>
            <w:tcW w:w="468" w:type="pct"/>
          </w:tcPr>
          <w:p w14:paraId="2CB919F2"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D026</w:t>
            </w:r>
          </w:p>
        </w:tc>
        <w:tc>
          <w:tcPr>
            <w:tcW w:w="1719" w:type="pct"/>
          </w:tcPr>
          <w:p w14:paraId="2CB919F3" w14:textId="77777777" w:rsidR="00A9059A" w:rsidRPr="00237F94" w:rsidRDefault="00A9059A" w:rsidP="00BF473E">
            <w:pPr>
              <w:tabs>
                <w:tab w:val="left" w:pos="851"/>
              </w:tabs>
              <w:jc w:val="thaiDistribute"/>
              <w:rPr>
                <w:rFonts w:ascii="TH SarabunPSK" w:hAnsi="TH SarabunPSK" w:cs="TH SarabunPSK"/>
                <w:spacing w:val="-10"/>
                <w:sz w:val="32"/>
                <w:szCs w:val="32"/>
                <w:lang w:bidi="th-TH"/>
              </w:rPr>
            </w:pPr>
            <w:r w:rsidRPr="00237F94">
              <w:rPr>
                <w:rFonts w:ascii="TH SarabunPSK" w:hAnsi="TH SarabunPSK" w:cs="TH SarabunPSK"/>
                <w:spacing w:val="-10"/>
                <w:sz w:val="32"/>
                <w:szCs w:val="32"/>
                <w:lang w:bidi="th-TH"/>
              </w:rPr>
              <w:t>Total domestic freight movement by road</w:t>
            </w:r>
          </w:p>
        </w:tc>
        <w:tc>
          <w:tcPr>
            <w:tcW w:w="2813" w:type="pct"/>
          </w:tcPr>
          <w:p w14:paraId="2CB919F4" w14:textId="77777777" w:rsidR="00A9059A" w:rsidRPr="00237F94" w:rsidRDefault="00551299"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Transported freight multiplied by transported distance (million ton-km) in the country.</w:t>
            </w:r>
          </w:p>
        </w:tc>
      </w:tr>
      <w:tr w:rsidR="00AC5AD5" w:rsidRPr="00237F94" w14:paraId="2CB919F9" w14:textId="77777777" w:rsidTr="00BC7207">
        <w:tc>
          <w:tcPr>
            <w:tcW w:w="468" w:type="pct"/>
          </w:tcPr>
          <w:p w14:paraId="2CB919F6"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D027</w:t>
            </w:r>
          </w:p>
        </w:tc>
        <w:tc>
          <w:tcPr>
            <w:tcW w:w="1719" w:type="pct"/>
          </w:tcPr>
          <w:p w14:paraId="2CB919F7"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import cargo by road</w:t>
            </w:r>
          </w:p>
        </w:tc>
        <w:tc>
          <w:tcPr>
            <w:tcW w:w="2813" w:type="pct"/>
          </w:tcPr>
          <w:p w14:paraId="2CB919F8" w14:textId="77777777" w:rsidR="00A9059A" w:rsidRPr="00237F94" w:rsidRDefault="009127E1"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volume (thousand tons) of import cargo transported by truck.</w:t>
            </w:r>
          </w:p>
        </w:tc>
      </w:tr>
      <w:tr w:rsidR="00AC5AD5" w:rsidRPr="00237F94" w14:paraId="2CB919FD" w14:textId="77777777" w:rsidTr="00BC7207">
        <w:tc>
          <w:tcPr>
            <w:tcW w:w="468" w:type="pct"/>
          </w:tcPr>
          <w:p w14:paraId="2CB919FA"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D028</w:t>
            </w:r>
          </w:p>
        </w:tc>
        <w:tc>
          <w:tcPr>
            <w:tcW w:w="1719" w:type="pct"/>
          </w:tcPr>
          <w:p w14:paraId="2CB919FB"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export cargo by road</w:t>
            </w:r>
          </w:p>
        </w:tc>
        <w:tc>
          <w:tcPr>
            <w:tcW w:w="2813" w:type="pct"/>
          </w:tcPr>
          <w:p w14:paraId="2CB919FC" w14:textId="77777777" w:rsidR="00A9059A" w:rsidRPr="00237F94" w:rsidRDefault="009127E1"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volume (thousand tons) of export cargo transported by truck.</w:t>
            </w:r>
          </w:p>
        </w:tc>
      </w:tr>
      <w:tr w:rsidR="00AC5AD5" w:rsidRPr="00237F94" w14:paraId="2CB91A01" w14:textId="77777777" w:rsidTr="00BC7207">
        <w:tc>
          <w:tcPr>
            <w:tcW w:w="468" w:type="pct"/>
            <w:shd w:val="clear" w:color="auto" w:fill="FFF2CC" w:themeFill="accent4" w:themeFillTint="33"/>
          </w:tcPr>
          <w:p w14:paraId="2CB919FE"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w:t>
            </w:r>
            <w:r w:rsidRPr="00237F94">
              <w:rPr>
                <w:rFonts w:ascii="TH SarabunPSK" w:hAnsi="TH SarabunPSK" w:cs="TH SarabunPSK"/>
                <w:b/>
                <w:bCs/>
                <w:sz w:val="32"/>
                <w:szCs w:val="32"/>
                <w:cs/>
                <w:lang w:bidi="th-TH"/>
              </w:rPr>
              <w:t>0</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9FF" w14:textId="77777777" w:rsidR="00A9059A" w:rsidRPr="00237F94" w:rsidRDefault="00A9059A"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Road traffic accident</w:t>
            </w:r>
          </w:p>
        </w:tc>
        <w:tc>
          <w:tcPr>
            <w:tcW w:w="2813" w:type="pct"/>
            <w:shd w:val="clear" w:color="auto" w:fill="FFF2CC" w:themeFill="accent4" w:themeFillTint="33"/>
          </w:tcPr>
          <w:p w14:paraId="2CB91A00" w14:textId="77777777" w:rsidR="00A9059A" w:rsidRPr="00237F94" w:rsidRDefault="00A9059A" w:rsidP="00BF473E">
            <w:pPr>
              <w:tabs>
                <w:tab w:val="left" w:pos="851"/>
              </w:tabs>
              <w:jc w:val="thaiDistribute"/>
              <w:rPr>
                <w:rFonts w:ascii="TH SarabunPSK" w:hAnsi="TH SarabunPSK" w:cs="TH SarabunPSK"/>
                <w:b/>
                <w:bCs/>
                <w:sz w:val="32"/>
                <w:szCs w:val="32"/>
                <w:lang w:bidi="th-TH"/>
              </w:rPr>
            </w:pPr>
          </w:p>
        </w:tc>
      </w:tr>
      <w:tr w:rsidR="00AC5AD5" w:rsidRPr="00237F94" w14:paraId="2CB91A05" w14:textId="77777777" w:rsidTr="00BC7207">
        <w:tc>
          <w:tcPr>
            <w:tcW w:w="468" w:type="pct"/>
          </w:tcPr>
          <w:p w14:paraId="2CB91A02"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E029</w:t>
            </w:r>
          </w:p>
        </w:tc>
        <w:tc>
          <w:tcPr>
            <w:tcW w:w="1719" w:type="pct"/>
          </w:tcPr>
          <w:p w14:paraId="2CB91A03" w14:textId="77777777" w:rsidR="00A9059A" w:rsidRPr="00237F94" w:rsidRDefault="00A9059A" w:rsidP="00BF473E">
            <w:pPr>
              <w:tabs>
                <w:tab w:val="left" w:pos="851"/>
              </w:tabs>
              <w:jc w:val="thaiDistribute"/>
              <w:rPr>
                <w:rFonts w:ascii="TH SarabunPSK" w:hAnsi="TH SarabunPSK" w:cs="TH SarabunPSK"/>
                <w:sz w:val="32"/>
                <w:szCs w:val="32"/>
                <w:cs/>
                <w:lang w:bidi="th-TH"/>
              </w:rPr>
            </w:pPr>
            <w:r w:rsidRPr="00237F94">
              <w:rPr>
                <w:rFonts w:ascii="TH SarabunPSK" w:hAnsi="TH SarabunPSK" w:cs="TH SarabunPSK"/>
                <w:sz w:val="32"/>
                <w:szCs w:val="32"/>
                <w:lang w:bidi="th-TH"/>
              </w:rPr>
              <w:t>Number of traffic accidents</w:t>
            </w:r>
          </w:p>
        </w:tc>
        <w:tc>
          <w:tcPr>
            <w:tcW w:w="2813" w:type="pct"/>
          </w:tcPr>
          <w:p w14:paraId="2CB91A04" w14:textId="77777777" w:rsidR="00A9059A" w:rsidRPr="00237F94" w:rsidRDefault="009127E1"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accidents involving at least one road vehicle on a public or private road to which the public has right of access, resulting in injury, death and/or material damage.</w:t>
            </w:r>
          </w:p>
        </w:tc>
      </w:tr>
      <w:tr w:rsidR="00AC5AD5" w:rsidRPr="00237F94" w14:paraId="2CB91A09" w14:textId="77777777" w:rsidTr="00BC7207">
        <w:tc>
          <w:tcPr>
            <w:tcW w:w="468" w:type="pct"/>
          </w:tcPr>
          <w:p w14:paraId="2CB91A06"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E030</w:t>
            </w:r>
          </w:p>
        </w:tc>
        <w:tc>
          <w:tcPr>
            <w:tcW w:w="1719" w:type="pct"/>
          </w:tcPr>
          <w:p w14:paraId="2CB91A07"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traffic accident casualties (dead)</w:t>
            </w:r>
          </w:p>
        </w:tc>
        <w:tc>
          <w:tcPr>
            <w:tcW w:w="2813" w:type="pct"/>
          </w:tcPr>
          <w:p w14:paraId="2CB91A08" w14:textId="77777777" w:rsidR="00A9059A" w:rsidRPr="00237F94" w:rsidRDefault="007244EC"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casualties (killed persons) resulting from traffic accidents.</w:t>
            </w:r>
          </w:p>
        </w:tc>
      </w:tr>
      <w:tr w:rsidR="00AC5AD5" w:rsidRPr="00237F94" w14:paraId="2CB91A0D" w14:textId="77777777" w:rsidTr="00BC7207">
        <w:tc>
          <w:tcPr>
            <w:tcW w:w="468" w:type="pct"/>
          </w:tcPr>
          <w:p w14:paraId="2CB91A0A"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E031</w:t>
            </w:r>
          </w:p>
        </w:tc>
        <w:tc>
          <w:tcPr>
            <w:tcW w:w="1719" w:type="pct"/>
          </w:tcPr>
          <w:p w14:paraId="2CB91A0B" w14:textId="77777777" w:rsidR="00A9059A" w:rsidRPr="00237F94" w:rsidRDefault="00A9059A" w:rsidP="00BF473E">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traffic accident casualties (injuries)</w:t>
            </w:r>
          </w:p>
        </w:tc>
        <w:tc>
          <w:tcPr>
            <w:tcW w:w="2813" w:type="pct"/>
          </w:tcPr>
          <w:p w14:paraId="2CB91A0C" w14:textId="77777777" w:rsidR="00A9059A" w:rsidRPr="00237F94" w:rsidRDefault="007244EC"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casualties (injured) resulting from traffic accidents.</w:t>
            </w:r>
          </w:p>
        </w:tc>
      </w:tr>
      <w:tr w:rsidR="00AC5AD5" w:rsidRPr="00237F94" w14:paraId="2CB91A11" w14:textId="77777777" w:rsidTr="00BC7207">
        <w:tc>
          <w:tcPr>
            <w:tcW w:w="468" w:type="pct"/>
            <w:shd w:val="clear" w:color="auto" w:fill="FFF2CC" w:themeFill="accent4" w:themeFillTint="33"/>
          </w:tcPr>
          <w:p w14:paraId="2CB91A0E" w14:textId="77777777" w:rsidR="00A9059A" w:rsidRPr="00237F94" w:rsidRDefault="00A9059A"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w:t>
            </w:r>
            <w:r w:rsidRPr="00237F94">
              <w:rPr>
                <w:rFonts w:ascii="TH SarabunPSK" w:hAnsi="TH SarabunPSK" w:cs="TH SarabunPSK"/>
                <w:b/>
                <w:bCs/>
                <w:sz w:val="32"/>
                <w:szCs w:val="32"/>
                <w:cs/>
                <w:lang w:bidi="th-TH"/>
              </w:rPr>
              <w:t>0</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A0F" w14:textId="77777777" w:rsidR="00A9059A" w:rsidRPr="00237F94" w:rsidRDefault="00A9059A" w:rsidP="00BF473E">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GHG emissions</w:t>
            </w:r>
          </w:p>
        </w:tc>
        <w:tc>
          <w:tcPr>
            <w:tcW w:w="2813" w:type="pct"/>
            <w:shd w:val="clear" w:color="auto" w:fill="FFF2CC" w:themeFill="accent4" w:themeFillTint="33"/>
          </w:tcPr>
          <w:p w14:paraId="2CB91A10" w14:textId="77777777" w:rsidR="00A9059A" w:rsidRPr="00237F94" w:rsidRDefault="00A9059A" w:rsidP="00BF473E">
            <w:pPr>
              <w:tabs>
                <w:tab w:val="left" w:pos="851"/>
              </w:tabs>
              <w:jc w:val="thaiDistribute"/>
              <w:rPr>
                <w:rFonts w:ascii="TH SarabunPSK" w:hAnsi="TH SarabunPSK" w:cs="TH SarabunPSK"/>
                <w:b/>
                <w:bCs/>
                <w:sz w:val="32"/>
                <w:szCs w:val="32"/>
                <w:lang w:bidi="th-TH"/>
              </w:rPr>
            </w:pPr>
          </w:p>
        </w:tc>
      </w:tr>
      <w:tr w:rsidR="00916FB3" w:rsidRPr="00237F94" w14:paraId="2CB91A15" w14:textId="77777777" w:rsidTr="00BC7207">
        <w:tc>
          <w:tcPr>
            <w:tcW w:w="468" w:type="pct"/>
          </w:tcPr>
          <w:p w14:paraId="2CB91A1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F032</w:t>
            </w:r>
          </w:p>
        </w:tc>
        <w:tc>
          <w:tcPr>
            <w:tcW w:w="1719" w:type="pct"/>
          </w:tcPr>
          <w:p w14:paraId="2CB91A13"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GHG emissions</w:t>
            </w:r>
          </w:p>
        </w:tc>
        <w:tc>
          <w:tcPr>
            <w:tcW w:w="2813" w:type="pct"/>
          </w:tcPr>
          <w:p w14:paraId="2CB91A14" w14:textId="4C513225" w:rsidR="00916FB3" w:rsidRPr="00F34E9F" w:rsidRDefault="00916FB3" w:rsidP="00916FB3">
            <w:pPr>
              <w:tabs>
                <w:tab w:val="left" w:pos="851"/>
              </w:tabs>
              <w:jc w:val="thaiDistribute"/>
              <w:rPr>
                <w:rFonts w:ascii="TH SarabunPSK" w:hAnsi="TH SarabunPSK" w:cs="TH SarabunPSK"/>
                <w:spacing w:val="-4"/>
                <w:sz w:val="32"/>
                <w:szCs w:val="32"/>
                <w:lang w:bidi="th-TH"/>
              </w:rPr>
            </w:pPr>
            <w:r w:rsidRPr="00F34E9F">
              <w:rPr>
                <w:rFonts w:ascii="TH SarabunPSK" w:hAnsi="TH SarabunPSK" w:cs="TH SarabunPSK"/>
                <w:spacing w:val="-4"/>
                <w:sz w:val="32"/>
                <w:szCs w:val="32"/>
                <w:lang w:bidi="th-TH"/>
              </w:rPr>
              <w:t>Total energy consumption by transpo</w:t>
            </w:r>
            <w:r w:rsidR="003B142E" w:rsidRPr="00F34E9F">
              <w:rPr>
                <w:rFonts w:ascii="TH SarabunPSK" w:hAnsi="TH SarabunPSK" w:cs="TH SarabunPSK"/>
                <w:spacing w:val="-4"/>
                <w:sz w:val="32"/>
                <w:szCs w:val="32"/>
                <w:lang w:bidi="th-TH"/>
              </w:rPr>
              <w:t>rt mode X GHG emission factors X</w:t>
            </w:r>
            <w:r w:rsidRPr="00F34E9F">
              <w:rPr>
                <w:rFonts w:ascii="TH SarabunPSK" w:hAnsi="TH SarabunPSK" w:cs="TH SarabunPSK"/>
                <w:spacing w:val="-4"/>
                <w:sz w:val="32"/>
                <w:szCs w:val="32"/>
                <w:lang w:bidi="th-TH"/>
              </w:rPr>
              <w:t xml:space="preserve"> global warming potential of the GHGs</w:t>
            </w:r>
          </w:p>
        </w:tc>
      </w:tr>
      <w:tr w:rsidR="00916FB3" w:rsidRPr="00237F94" w14:paraId="2CB91A19" w14:textId="77777777" w:rsidTr="00BC7207">
        <w:tc>
          <w:tcPr>
            <w:tcW w:w="468" w:type="pct"/>
          </w:tcPr>
          <w:p w14:paraId="2CB91A1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F033</w:t>
            </w:r>
          </w:p>
        </w:tc>
        <w:tc>
          <w:tcPr>
            <w:tcW w:w="1719" w:type="pct"/>
          </w:tcPr>
          <w:p w14:paraId="2CB91A17" w14:textId="77777777" w:rsidR="00916FB3" w:rsidRPr="00237F94" w:rsidRDefault="00916FB3" w:rsidP="00916FB3">
            <w:pPr>
              <w:tabs>
                <w:tab w:val="left" w:pos="851"/>
              </w:tabs>
              <w:jc w:val="thaiDistribute"/>
              <w:rPr>
                <w:rFonts w:ascii="TH SarabunPSK" w:hAnsi="TH SarabunPSK" w:cs="TH SarabunPSK"/>
                <w:spacing w:val="-8"/>
                <w:sz w:val="32"/>
                <w:szCs w:val="32"/>
                <w:lang w:bidi="th-TH"/>
              </w:rPr>
            </w:pPr>
            <w:r w:rsidRPr="00237F94">
              <w:rPr>
                <w:rFonts w:ascii="TH SarabunPSK" w:hAnsi="TH SarabunPSK" w:cs="TH SarabunPSK"/>
                <w:spacing w:val="-8"/>
                <w:sz w:val="32"/>
                <w:szCs w:val="32"/>
                <w:lang w:bidi="th-TH"/>
              </w:rPr>
              <w:t>Transport GHG emissions per capita</w:t>
            </w:r>
          </w:p>
        </w:tc>
        <w:tc>
          <w:tcPr>
            <w:tcW w:w="2813" w:type="pct"/>
          </w:tcPr>
          <w:p w14:paraId="2CB91A18"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transport GHG emissions by transport mode / total population</w:t>
            </w:r>
          </w:p>
        </w:tc>
      </w:tr>
      <w:tr w:rsidR="00916FB3" w:rsidRPr="00237F94" w14:paraId="2CB91A1D" w14:textId="77777777" w:rsidTr="00BC7207">
        <w:tc>
          <w:tcPr>
            <w:tcW w:w="468" w:type="pct"/>
          </w:tcPr>
          <w:p w14:paraId="2CB91A1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F034</w:t>
            </w:r>
          </w:p>
        </w:tc>
        <w:tc>
          <w:tcPr>
            <w:tcW w:w="1719" w:type="pct"/>
          </w:tcPr>
          <w:p w14:paraId="2CB91A1B"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Passenger transport GHG per PKM by transport mode</w:t>
            </w:r>
          </w:p>
        </w:tc>
        <w:tc>
          <w:tcPr>
            <w:tcW w:w="2813" w:type="pct"/>
          </w:tcPr>
          <w:p w14:paraId="2CB91A1C"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passenger transport GHG by transport mode / Total PKM by transport mode</w:t>
            </w:r>
          </w:p>
        </w:tc>
      </w:tr>
      <w:tr w:rsidR="00916FB3" w:rsidRPr="00237F94" w14:paraId="2CB91A21" w14:textId="77777777" w:rsidTr="00BC7207">
        <w:tc>
          <w:tcPr>
            <w:tcW w:w="468" w:type="pct"/>
          </w:tcPr>
          <w:p w14:paraId="2CB91A1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F035</w:t>
            </w:r>
          </w:p>
        </w:tc>
        <w:tc>
          <w:tcPr>
            <w:tcW w:w="1719" w:type="pct"/>
          </w:tcPr>
          <w:p w14:paraId="2CB91A1F"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Freight transport GHG per TKM by transport mode</w:t>
            </w:r>
          </w:p>
        </w:tc>
        <w:tc>
          <w:tcPr>
            <w:tcW w:w="2813" w:type="pct"/>
          </w:tcPr>
          <w:p w14:paraId="2CB91A2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Total freight transport GHG by transport mode / Total </w:t>
            </w:r>
            <w:proofErr w:type="spellStart"/>
            <w:r w:rsidRPr="00237F94">
              <w:rPr>
                <w:rFonts w:ascii="TH SarabunPSK" w:hAnsi="TH SarabunPSK" w:cs="TH SarabunPSK"/>
                <w:sz w:val="32"/>
                <w:szCs w:val="32"/>
                <w:lang w:bidi="th-TH"/>
              </w:rPr>
              <w:t>tonne-kilometres</w:t>
            </w:r>
            <w:proofErr w:type="spellEnd"/>
            <w:r w:rsidRPr="00237F94">
              <w:rPr>
                <w:rFonts w:ascii="TH SarabunPSK" w:hAnsi="TH SarabunPSK" w:cs="TH SarabunPSK"/>
                <w:sz w:val="32"/>
                <w:szCs w:val="32"/>
                <w:lang w:bidi="th-TH"/>
              </w:rPr>
              <w:t xml:space="preserve"> by transport mode</w:t>
            </w:r>
          </w:p>
        </w:tc>
      </w:tr>
      <w:tr w:rsidR="00916FB3" w:rsidRPr="00237F94" w14:paraId="2CB91A25" w14:textId="77777777" w:rsidTr="00BC7207">
        <w:tc>
          <w:tcPr>
            <w:tcW w:w="468" w:type="pct"/>
            <w:shd w:val="clear" w:color="auto" w:fill="FFF2CC" w:themeFill="accent4" w:themeFillTint="33"/>
          </w:tcPr>
          <w:p w14:paraId="2CB91A2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w:t>
            </w:r>
            <w:r w:rsidRPr="00237F94">
              <w:rPr>
                <w:rFonts w:ascii="TH SarabunPSK" w:hAnsi="TH SarabunPSK" w:cs="TH SarabunPSK"/>
                <w:b/>
                <w:bCs/>
                <w:sz w:val="32"/>
                <w:szCs w:val="32"/>
                <w:cs/>
                <w:lang w:bidi="th-TH"/>
              </w:rPr>
              <w:t>1</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A23" w14:textId="77777777" w:rsidR="00916FB3" w:rsidRPr="00237F94" w:rsidRDefault="00916FB3" w:rsidP="00916FB3">
            <w:pPr>
              <w:tabs>
                <w:tab w:val="left" w:pos="851"/>
              </w:tabs>
              <w:jc w:val="thaiDistribute"/>
              <w:rPr>
                <w:rFonts w:ascii="TH SarabunPSK" w:hAnsi="TH SarabunPSK" w:cs="TH SarabunPSK"/>
                <w:b/>
                <w:bCs/>
                <w:spacing w:val="-10"/>
                <w:sz w:val="32"/>
                <w:szCs w:val="32"/>
                <w:lang w:bidi="th-TH"/>
              </w:rPr>
            </w:pPr>
            <w:r w:rsidRPr="00237F94">
              <w:rPr>
                <w:rFonts w:ascii="TH SarabunPSK" w:hAnsi="TH SarabunPSK" w:cs="TH SarabunPSK"/>
                <w:b/>
                <w:bCs/>
                <w:spacing w:val="-10"/>
                <w:sz w:val="32"/>
                <w:szCs w:val="32"/>
                <w:lang w:bidi="th-TH"/>
              </w:rPr>
              <w:t>Railway transport infrastructure</w:t>
            </w:r>
          </w:p>
        </w:tc>
        <w:tc>
          <w:tcPr>
            <w:tcW w:w="2813" w:type="pct"/>
            <w:shd w:val="clear" w:color="auto" w:fill="FFF2CC" w:themeFill="accent4" w:themeFillTint="33"/>
          </w:tcPr>
          <w:p w14:paraId="2CB91A24"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A2A" w14:textId="77777777" w:rsidTr="00BC7207">
        <w:tc>
          <w:tcPr>
            <w:tcW w:w="468" w:type="pct"/>
          </w:tcPr>
          <w:p w14:paraId="2CB91A2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A101</w:t>
            </w:r>
          </w:p>
        </w:tc>
        <w:tc>
          <w:tcPr>
            <w:tcW w:w="1719" w:type="pct"/>
          </w:tcPr>
          <w:p w14:paraId="2CB91A27"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railway route length</w:t>
            </w:r>
          </w:p>
          <w:p w14:paraId="2CB91A28" w14:textId="77777777" w:rsidR="00916FB3" w:rsidRPr="00237F94" w:rsidRDefault="00916FB3" w:rsidP="00916FB3">
            <w:pPr>
              <w:tabs>
                <w:tab w:val="left" w:pos="851"/>
              </w:tabs>
              <w:jc w:val="thaiDistribute"/>
              <w:rPr>
                <w:rFonts w:ascii="TH SarabunPSK" w:hAnsi="TH SarabunPSK" w:cs="TH SarabunPSK"/>
                <w:sz w:val="32"/>
                <w:szCs w:val="32"/>
                <w:lang w:bidi="th-TH"/>
              </w:rPr>
            </w:pPr>
          </w:p>
        </w:tc>
        <w:tc>
          <w:tcPr>
            <w:tcW w:w="2813" w:type="pct"/>
          </w:tcPr>
          <w:p w14:paraId="2CB91A29"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kilometer length of the railway network that is operational in the country in a given year. Includes sidings that are used in operation. Excludes lines used solely for tourism purposes, mines, forests or other industrial or agricultural undertakings and which are not open to the public.</w:t>
            </w:r>
          </w:p>
        </w:tc>
      </w:tr>
      <w:tr w:rsidR="00916FB3" w:rsidRPr="00237F94" w14:paraId="2CB91A2E" w14:textId="77777777" w:rsidTr="00BC7207">
        <w:tc>
          <w:tcPr>
            <w:tcW w:w="468" w:type="pct"/>
          </w:tcPr>
          <w:p w14:paraId="2CB91A2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A102</w:t>
            </w:r>
          </w:p>
        </w:tc>
        <w:tc>
          <w:tcPr>
            <w:tcW w:w="1719" w:type="pct"/>
          </w:tcPr>
          <w:p w14:paraId="2CB91A2C" w14:textId="77777777" w:rsidR="00916FB3" w:rsidRPr="00237F94" w:rsidRDefault="00916FB3" w:rsidP="00916FB3">
            <w:pPr>
              <w:tabs>
                <w:tab w:val="left" w:pos="851"/>
              </w:tabs>
              <w:jc w:val="thaiDistribute"/>
              <w:rPr>
                <w:rFonts w:ascii="TH SarabunPSK" w:hAnsi="TH SarabunPSK" w:cs="TH SarabunPSK"/>
                <w:spacing w:val="-8"/>
                <w:sz w:val="32"/>
                <w:szCs w:val="32"/>
                <w:lang w:bidi="th-TH"/>
              </w:rPr>
            </w:pPr>
            <w:r w:rsidRPr="00237F94">
              <w:rPr>
                <w:rFonts w:ascii="TH SarabunPSK" w:hAnsi="TH SarabunPSK" w:cs="TH SarabunPSK"/>
                <w:spacing w:val="-8"/>
                <w:sz w:val="32"/>
                <w:szCs w:val="32"/>
                <w:lang w:bidi="th-TH"/>
              </w:rPr>
              <w:t>Double-track railway route length</w:t>
            </w:r>
          </w:p>
        </w:tc>
        <w:tc>
          <w:tcPr>
            <w:tcW w:w="2813" w:type="pct"/>
          </w:tcPr>
          <w:p w14:paraId="2CB91A2D"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kilometer length of double-track railway that is in operation in the country in a given year.</w:t>
            </w:r>
          </w:p>
        </w:tc>
      </w:tr>
      <w:tr w:rsidR="00916FB3" w:rsidRPr="00237F94" w14:paraId="2CB91A32" w14:textId="77777777" w:rsidTr="00BC7207">
        <w:tc>
          <w:tcPr>
            <w:tcW w:w="468" w:type="pct"/>
          </w:tcPr>
          <w:p w14:paraId="2CB91A2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A103</w:t>
            </w:r>
          </w:p>
        </w:tc>
        <w:tc>
          <w:tcPr>
            <w:tcW w:w="1719" w:type="pct"/>
          </w:tcPr>
          <w:p w14:paraId="2CB91A3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Electrified track railway route length</w:t>
            </w:r>
          </w:p>
        </w:tc>
        <w:tc>
          <w:tcPr>
            <w:tcW w:w="2813" w:type="pct"/>
          </w:tcPr>
          <w:p w14:paraId="2CB91A31"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kilometer length of operational tracks with overhead trolley wire or with conductor rail to permit electric traction.</w:t>
            </w:r>
          </w:p>
        </w:tc>
      </w:tr>
      <w:tr w:rsidR="00916FB3" w:rsidRPr="00237F94" w14:paraId="2CB91A38" w14:textId="77777777" w:rsidTr="00BC7207">
        <w:tc>
          <w:tcPr>
            <w:tcW w:w="468" w:type="pct"/>
          </w:tcPr>
          <w:p w14:paraId="2CB91A3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A104</w:t>
            </w:r>
          </w:p>
        </w:tc>
        <w:tc>
          <w:tcPr>
            <w:tcW w:w="1719" w:type="pct"/>
          </w:tcPr>
          <w:p w14:paraId="2CB91A3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Urban railway route length</w:t>
            </w:r>
          </w:p>
        </w:tc>
        <w:tc>
          <w:tcPr>
            <w:tcW w:w="2813" w:type="pct"/>
          </w:tcPr>
          <w:p w14:paraId="2CB91A37" w14:textId="05076B14" w:rsidR="00997BDF" w:rsidRPr="00237F94" w:rsidRDefault="00916FB3" w:rsidP="00F34E9F">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kilometer length of urban railway/commuter lines, i.e., Metro and light rail transits, subways, trams, etc..</w:t>
            </w:r>
          </w:p>
        </w:tc>
      </w:tr>
      <w:tr w:rsidR="00916FB3" w:rsidRPr="00237F94" w14:paraId="2CB91A3C" w14:textId="77777777" w:rsidTr="00BC7207">
        <w:tc>
          <w:tcPr>
            <w:tcW w:w="468" w:type="pct"/>
            <w:shd w:val="clear" w:color="auto" w:fill="FFF2CC" w:themeFill="accent4" w:themeFillTint="33"/>
          </w:tcPr>
          <w:p w14:paraId="2CB91A39"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w:t>
            </w:r>
            <w:r w:rsidRPr="00237F94">
              <w:rPr>
                <w:rFonts w:ascii="TH SarabunPSK" w:hAnsi="TH SarabunPSK" w:cs="TH SarabunPSK"/>
                <w:b/>
                <w:bCs/>
                <w:sz w:val="32"/>
                <w:szCs w:val="32"/>
                <w:cs/>
                <w:lang w:bidi="th-TH"/>
              </w:rPr>
              <w:t>1</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A3A" w14:textId="77777777" w:rsidR="00916FB3" w:rsidRPr="00237F94" w:rsidRDefault="00916FB3" w:rsidP="00916FB3">
            <w:pPr>
              <w:tabs>
                <w:tab w:val="left" w:pos="851"/>
              </w:tabs>
              <w:jc w:val="thaiDistribute"/>
              <w:rPr>
                <w:rFonts w:ascii="TH SarabunPSK" w:hAnsi="TH SarabunPSK" w:cs="TH SarabunPSK"/>
                <w:b/>
                <w:bCs/>
                <w:spacing w:val="-8"/>
                <w:sz w:val="32"/>
                <w:szCs w:val="32"/>
                <w:lang w:bidi="th-TH"/>
              </w:rPr>
            </w:pPr>
            <w:r w:rsidRPr="00237F94">
              <w:rPr>
                <w:rFonts w:ascii="TH SarabunPSK" w:hAnsi="TH SarabunPSK" w:cs="TH SarabunPSK"/>
                <w:b/>
                <w:bCs/>
                <w:spacing w:val="-8"/>
                <w:sz w:val="32"/>
                <w:szCs w:val="32"/>
                <w:lang w:bidi="th-TH"/>
              </w:rPr>
              <w:t>Railway transport equipment</w:t>
            </w:r>
          </w:p>
        </w:tc>
        <w:tc>
          <w:tcPr>
            <w:tcW w:w="2813" w:type="pct"/>
            <w:shd w:val="clear" w:color="auto" w:fill="FFF2CC" w:themeFill="accent4" w:themeFillTint="33"/>
          </w:tcPr>
          <w:p w14:paraId="2CB91A3B"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A40" w14:textId="77777777" w:rsidTr="00BC7207">
        <w:tc>
          <w:tcPr>
            <w:tcW w:w="468" w:type="pct"/>
          </w:tcPr>
          <w:p w14:paraId="2CB91A3D"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B105</w:t>
            </w:r>
          </w:p>
        </w:tc>
        <w:tc>
          <w:tcPr>
            <w:tcW w:w="1719" w:type="pct"/>
          </w:tcPr>
          <w:p w14:paraId="2CB91A3E" w14:textId="77777777" w:rsidR="00916FB3" w:rsidRPr="00237F94" w:rsidRDefault="00916FB3" w:rsidP="00916FB3">
            <w:pPr>
              <w:tabs>
                <w:tab w:val="left" w:pos="851"/>
              </w:tabs>
              <w:jc w:val="thaiDistribute"/>
              <w:rPr>
                <w:rFonts w:ascii="TH SarabunPSK" w:hAnsi="TH SarabunPSK" w:cs="TH SarabunPSK"/>
                <w:spacing w:val="-12"/>
                <w:sz w:val="32"/>
                <w:szCs w:val="32"/>
                <w:lang w:bidi="th-TH"/>
              </w:rPr>
            </w:pPr>
            <w:r w:rsidRPr="00237F94">
              <w:rPr>
                <w:rFonts w:ascii="TH SarabunPSK" w:hAnsi="TH SarabunPSK" w:cs="TH SarabunPSK"/>
                <w:spacing w:val="-12"/>
                <w:sz w:val="32"/>
                <w:szCs w:val="32"/>
                <w:lang w:bidi="th-TH"/>
              </w:rPr>
              <w:t>Number of railway locomotives ready for operation</w:t>
            </w:r>
          </w:p>
        </w:tc>
        <w:tc>
          <w:tcPr>
            <w:tcW w:w="2813" w:type="pct"/>
          </w:tcPr>
          <w:p w14:paraId="2CB91A3F"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number of tractive railway vehicles with a power of 110 KW and above at the draw hook equipped prime mover and motor or with motor only used for hauling railway vehicles.</w:t>
            </w:r>
          </w:p>
        </w:tc>
      </w:tr>
      <w:tr w:rsidR="00916FB3" w:rsidRPr="00237F94" w14:paraId="2CB91A44" w14:textId="77777777" w:rsidTr="00BC7207">
        <w:tc>
          <w:tcPr>
            <w:tcW w:w="468" w:type="pct"/>
          </w:tcPr>
          <w:p w14:paraId="2CB91A41"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B106</w:t>
            </w:r>
          </w:p>
        </w:tc>
        <w:tc>
          <w:tcPr>
            <w:tcW w:w="1719" w:type="pct"/>
          </w:tcPr>
          <w:p w14:paraId="2CB91A42"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passenger coaches</w:t>
            </w:r>
          </w:p>
        </w:tc>
        <w:tc>
          <w:tcPr>
            <w:tcW w:w="2813" w:type="pct"/>
          </w:tcPr>
          <w:p w14:paraId="2CB91A43"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passenger railway vehicles, even if it comprises one or more compartments or spaces specially reserved for luggage, parcels, mails, etc..</w:t>
            </w:r>
          </w:p>
        </w:tc>
      </w:tr>
      <w:tr w:rsidR="00916FB3" w:rsidRPr="00237F94" w14:paraId="2CB91A48" w14:textId="77777777" w:rsidTr="00BC7207">
        <w:tc>
          <w:tcPr>
            <w:tcW w:w="468" w:type="pct"/>
          </w:tcPr>
          <w:p w14:paraId="2CB91A45"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B107</w:t>
            </w:r>
          </w:p>
        </w:tc>
        <w:tc>
          <w:tcPr>
            <w:tcW w:w="1719" w:type="pct"/>
          </w:tcPr>
          <w:p w14:paraId="2CB91A46"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freight wagons</w:t>
            </w:r>
          </w:p>
        </w:tc>
        <w:tc>
          <w:tcPr>
            <w:tcW w:w="2813" w:type="pct"/>
          </w:tcPr>
          <w:p w14:paraId="2CB91A47" w14:textId="77777777" w:rsidR="00916FB3" w:rsidRPr="00237F94" w:rsidRDefault="00916FB3" w:rsidP="005172D0">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railway vehicles normally intended for the transport of goods. Includes wagons in service and in book.</w:t>
            </w:r>
          </w:p>
        </w:tc>
      </w:tr>
      <w:tr w:rsidR="00916FB3" w:rsidRPr="00237F94" w14:paraId="2CB91A4C" w14:textId="77777777" w:rsidTr="00BC7207">
        <w:tc>
          <w:tcPr>
            <w:tcW w:w="468" w:type="pct"/>
            <w:shd w:val="clear" w:color="auto" w:fill="FFF2CC" w:themeFill="accent4" w:themeFillTint="33"/>
          </w:tcPr>
          <w:p w14:paraId="2CB91A49"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w:t>
            </w:r>
            <w:r w:rsidRPr="00237F94">
              <w:rPr>
                <w:rFonts w:ascii="TH SarabunPSK" w:hAnsi="TH SarabunPSK" w:cs="TH SarabunPSK"/>
                <w:b/>
                <w:bCs/>
                <w:sz w:val="32"/>
                <w:szCs w:val="32"/>
                <w:cs/>
                <w:lang w:bidi="th-TH"/>
              </w:rPr>
              <w:t>1</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A4A" w14:textId="77777777" w:rsidR="00916FB3" w:rsidRPr="00237F94" w:rsidRDefault="00916FB3" w:rsidP="00916FB3">
            <w:pPr>
              <w:tabs>
                <w:tab w:val="left" w:pos="851"/>
              </w:tabs>
              <w:jc w:val="thaiDistribute"/>
              <w:rPr>
                <w:rFonts w:ascii="TH SarabunPSK" w:hAnsi="TH SarabunPSK" w:cs="TH SarabunPSK"/>
                <w:b/>
                <w:bCs/>
                <w:spacing w:val="-16"/>
                <w:sz w:val="32"/>
                <w:szCs w:val="32"/>
                <w:lang w:bidi="th-TH"/>
              </w:rPr>
            </w:pPr>
            <w:r w:rsidRPr="00237F94">
              <w:rPr>
                <w:rFonts w:ascii="TH SarabunPSK" w:hAnsi="TH SarabunPSK" w:cs="TH SarabunPSK"/>
                <w:b/>
                <w:bCs/>
                <w:spacing w:val="-16"/>
                <w:sz w:val="32"/>
                <w:szCs w:val="32"/>
                <w:lang w:bidi="th-TH"/>
              </w:rPr>
              <w:t>Railway transport measurement and traffic</w:t>
            </w:r>
          </w:p>
        </w:tc>
        <w:tc>
          <w:tcPr>
            <w:tcW w:w="2813" w:type="pct"/>
            <w:shd w:val="clear" w:color="auto" w:fill="FFF2CC" w:themeFill="accent4" w:themeFillTint="33"/>
          </w:tcPr>
          <w:p w14:paraId="2CB91A4B"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A50" w14:textId="77777777" w:rsidTr="00BC7207">
        <w:tc>
          <w:tcPr>
            <w:tcW w:w="468" w:type="pct"/>
          </w:tcPr>
          <w:p w14:paraId="2CB91A4D"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C108</w:t>
            </w:r>
          </w:p>
        </w:tc>
        <w:tc>
          <w:tcPr>
            <w:tcW w:w="1719" w:type="pct"/>
          </w:tcPr>
          <w:p w14:paraId="2CB91A4E" w14:textId="77777777" w:rsidR="00916FB3" w:rsidRPr="00237F94" w:rsidRDefault="00916FB3" w:rsidP="00916FB3">
            <w:pPr>
              <w:tabs>
                <w:tab w:val="left" w:pos="851"/>
              </w:tabs>
              <w:jc w:val="thaiDistribute"/>
              <w:rPr>
                <w:rFonts w:ascii="TH SarabunPSK" w:hAnsi="TH SarabunPSK" w:cs="TH SarabunPSK"/>
                <w:spacing w:val="-4"/>
                <w:sz w:val="32"/>
                <w:szCs w:val="32"/>
                <w:lang w:bidi="th-TH"/>
              </w:rPr>
            </w:pPr>
            <w:r w:rsidRPr="00237F94">
              <w:rPr>
                <w:rFonts w:ascii="TH SarabunPSK" w:hAnsi="TH SarabunPSK" w:cs="TH SarabunPSK"/>
                <w:spacing w:val="-4"/>
                <w:sz w:val="32"/>
                <w:szCs w:val="32"/>
                <w:lang w:bidi="th-TH"/>
              </w:rPr>
              <w:t>Total number of rail passengers</w:t>
            </w:r>
          </w:p>
        </w:tc>
        <w:tc>
          <w:tcPr>
            <w:tcW w:w="2813" w:type="pct"/>
          </w:tcPr>
          <w:p w14:paraId="2CB91A4F" w14:textId="77777777" w:rsidR="00916FB3" w:rsidRPr="00F10D39" w:rsidRDefault="00916FB3" w:rsidP="00916FB3">
            <w:pPr>
              <w:tabs>
                <w:tab w:val="left" w:pos="851"/>
              </w:tabs>
              <w:jc w:val="thaiDistribute"/>
              <w:rPr>
                <w:rFonts w:ascii="TH SarabunPSK" w:hAnsi="TH SarabunPSK" w:cs="TH SarabunPSK"/>
                <w:b/>
                <w:bCs/>
                <w:spacing w:val="-2"/>
                <w:sz w:val="32"/>
                <w:szCs w:val="32"/>
                <w:lang w:bidi="th-TH"/>
              </w:rPr>
            </w:pPr>
            <w:r w:rsidRPr="00F10D39">
              <w:rPr>
                <w:rFonts w:ascii="TH SarabunPSK" w:hAnsi="TH SarabunPSK" w:cs="TH SarabunPSK"/>
                <w:spacing w:val="-2"/>
                <w:sz w:val="32"/>
                <w:szCs w:val="32"/>
                <w:lang w:bidi="th-TH"/>
              </w:rPr>
              <w:t>The total number of persons, excluding members of the train crew, who made a journey by rail in the country in a given year. Excludes passengers making a journey solely by railway-operated ferry or bus services.</w:t>
            </w:r>
          </w:p>
        </w:tc>
      </w:tr>
      <w:tr w:rsidR="00916FB3" w:rsidRPr="00237F94" w14:paraId="2CB91A54" w14:textId="77777777" w:rsidTr="00BC7207">
        <w:tc>
          <w:tcPr>
            <w:tcW w:w="468" w:type="pct"/>
          </w:tcPr>
          <w:p w14:paraId="2CB91A51"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C109</w:t>
            </w:r>
          </w:p>
        </w:tc>
        <w:tc>
          <w:tcPr>
            <w:tcW w:w="1719" w:type="pct"/>
          </w:tcPr>
          <w:p w14:paraId="2CB91A52"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Rail passenger-kilometer</w:t>
            </w:r>
          </w:p>
        </w:tc>
        <w:tc>
          <w:tcPr>
            <w:tcW w:w="2813" w:type="pct"/>
          </w:tcPr>
          <w:p w14:paraId="2CB91A53" w14:textId="77777777" w:rsidR="00916FB3" w:rsidRPr="00237F94" w:rsidRDefault="00916FB3" w:rsidP="00916FB3">
            <w:pPr>
              <w:tabs>
                <w:tab w:val="left" w:pos="851"/>
              </w:tabs>
              <w:jc w:val="thaiDistribute"/>
              <w:rPr>
                <w:rFonts w:ascii="TH SarabunPSK" w:hAnsi="TH SarabunPSK" w:cs="TH SarabunPSK"/>
                <w:b/>
                <w:bCs/>
                <w:spacing w:val="-4"/>
                <w:sz w:val="32"/>
                <w:szCs w:val="32"/>
                <w:lang w:bidi="th-TH"/>
              </w:rPr>
            </w:pPr>
            <w:r w:rsidRPr="00237F94">
              <w:rPr>
                <w:rFonts w:ascii="TH SarabunPSK" w:hAnsi="TH SarabunPSK" w:cs="TH SarabunPSK"/>
                <w:spacing w:val="-4"/>
                <w:sz w:val="32"/>
                <w:szCs w:val="32"/>
                <w:lang w:bidi="th-TH"/>
              </w:rPr>
              <w:t>The total distance covered for the transport of passengers by rail over a distance of one kilometer. Note: If data is not available, then the distance charged or estimated should be taken into account.</w:t>
            </w:r>
          </w:p>
        </w:tc>
      </w:tr>
      <w:tr w:rsidR="00916FB3" w:rsidRPr="00237F94" w14:paraId="2CB91A58" w14:textId="77777777" w:rsidTr="00BC7207">
        <w:tc>
          <w:tcPr>
            <w:tcW w:w="468" w:type="pct"/>
          </w:tcPr>
          <w:p w14:paraId="2CB91A55"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C110</w:t>
            </w:r>
          </w:p>
        </w:tc>
        <w:tc>
          <w:tcPr>
            <w:tcW w:w="1719" w:type="pct"/>
          </w:tcPr>
          <w:p w14:paraId="2CB91A56"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Freight</w:t>
            </w:r>
          </w:p>
        </w:tc>
        <w:tc>
          <w:tcPr>
            <w:tcW w:w="2813" w:type="pct"/>
          </w:tcPr>
          <w:p w14:paraId="2CB91A57"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F34E9F">
              <w:rPr>
                <w:rFonts w:ascii="TH SarabunPSK" w:hAnsi="TH SarabunPSK" w:cs="TH SarabunPSK"/>
                <w:spacing w:val="-6"/>
                <w:sz w:val="32"/>
                <w:szCs w:val="32"/>
                <w:lang w:bidi="th-TH"/>
              </w:rPr>
              <w:t>The gross weight of goods carried by rail. Includes the total weight of the goods and all packaging less tare-weight of the container, swap-body and pallets containing</w:t>
            </w:r>
            <w:r w:rsidRPr="00237F94">
              <w:rPr>
                <w:rFonts w:ascii="TH SarabunPSK" w:hAnsi="TH SarabunPSK" w:cs="TH SarabunPSK"/>
                <w:sz w:val="32"/>
                <w:szCs w:val="32"/>
                <w:lang w:bidi="th-TH"/>
              </w:rPr>
              <w:t xml:space="preserve"> goods as well as road vehicles carried by rail.</w:t>
            </w:r>
          </w:p>
        </w:tc>
      </w:tr>
      <w:tr w:rsidR="00916FB3" w:rsidRPr="00237F94" w14:paraId="2CB91A5D" w14:textId="77777777" w:rsidTr="00BC7207">
        <w:tc>
          <w:tcPr>
            <w:tcW w:w="468" w:type="pct"/>
          </w:tcPr>
          <w:p w14:paraId="2CB91A59"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C111</w:t>
            </w:r>
          </w:p>
        </w:tc>
        <w:tc>
          <w:tcPr>
            <w:tcW w:w="1719" w:type="pct"/>
          </w:tcPr>
          <w:p w14:paraId="2CB91A5A"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Freight-kilometer</w:t>
            </w:r>
          </w:p>
        </w:tc>
        <w:tc>
          <w:tcPr>
            <w:tcW w:w="2813" w:type="pct"/>
          </w:tcPr>
          <w:p w14:paraId="2CB91A5C" w14:textId="08A381EF" w:rsidR="00354C43" w:rsidRPr="00237F94" w:rsidRDefault="00916FB3" w:rsidP="00F34E9F">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tonnage of goods transported by rail over a distance of one kilometer. Note: If data is not available, then the distance charged or estimated should be taken into account.</w:t>
            </w:r>
          </w:p>
        </w:tc>
      </w:tr>
      <w:tr w:rsidR="00916FB3" w:rsidRPr="00237F94" w14:paraId="2CB91A61" w14:textId="77777777" w:rsidTr="00BC7207">
        <w:tc>
          <w:tcPr>
            <w:tcW w:w="468" w:type="pct"/>
            <w:shd w:val="clear" w:color="auto" w:fill="FFF2CC" w:themeFill="accent4" w:themeFillTint="33"/>
          </w:tcPr>
          <w:p w14:paraId="2CB91A5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w:t>
            </w:r>
            <w:r w:rsidRPr="00237F94">
              <w:rPr>
                <w:rFonts w:ascii="TH SarabunPSK" w:hAnsi="TH SarabunPSK" w:cs="TH SarabunPSK"/>
                <w:b/>
                <w:bCs/>
                <w:sz w:val="32"/>
                <w:szCs w:val="32"/>
                <w:cs/>
                <w:lang w:bidi="th-TH"/>
              </w:rPr>
              <w:t>1</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A5F" w14:textId="77777777" w:rsidR="00916FB3" w:rsidRPr="00237F94" w:rsidRDefault="00916FB3" w:rsidP="00916FB3">
            <w:pPr>
              <w:tabs>
                <w:tab w:val="left" w:pos="851"/>
              </w:tabs>
              <w:jc w:val="thaiDistribute"/>
              <w:rPr>
                <w:rFonts w:ascii="TH SarabunPSK" w:hAnsi="TH SarabunPSK" w:cs="TH SarabunPSK"/>
                <w:b/>
                <w:bCs/>
                <w:spacing w:val="-6"/>
                <w:sz w:val="32"/>
                <w:szCs w:val="32"/>
                <w:lang w:bidi="th-TH"/>
              </w:rPr>
            </w:pPr>
            <w:r w:rsidRPr="00237F94">
              <w:rPr>
                <w:rFonts w:ascii="TH SarabunPSK" w:hAnsi="TH SarabunPSK" w:cs="TH SarabunPSK"/>
                <w:b/>
                <w:bCs/>
                <w:spacing w:val="-10"/>
                <w:sz w:val="32"/>
                <w:szCs w:val="32"/>
                <w:lang w:bidi="th-TH"/>
              </w:rPr>
              <w:t>Others (enterprises, logistics, and</w:t>
            </w:r>
            <w:r w:rsidRPr="00237F94">
              <w:rPr>
                <w:rFonts w:ascii="TH SarabunPSK" w:hAnsi="TH SarabunPSK" w:cs="TH SarabunPSK"/>
                <w:b/>
                <w:bCs/>
                <w:spacing w:val="-6"/>
                <w:sz w:val="32"/>
                <w:szCs w:val="32"/>
                <w:lang w:bidi="th-TH"/>
              </w:rPr>
              <w:t xml:space="preserve"> economic performance)</w:t>
            </w:r>
          </w:p>
        </w:tc>
        <w:tc>
          <w:tcPr>
            <w:tcW w:w="2813" w:type="pct"/>
            <w:shd w:val="clear" w:color="auto" w:fill="FFF2CC" w:themeFill="accent4" w:themeFillTint="33"/>
          </w:tcPr>
          <w:p w14:paraId="2CB91A6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A65" w14:textId="77777777" w:rsidTr="00BC7207">
        <w:tc>
          <w:tcPr>
            <w:tcW w:w="468" w:type="pct"/>
          </w:tcPr>
          <w:p w14:paraId="2CB91A6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D112</w:t>
            </w:r>
          </w:p>
        </w:tc>
        <w:tc>
          <w:tcPr>
            <w:tcW w:w="1719" w:type="pct"/>
          </w:tcPr>
          <w:p w14:paraId="2CB91A63"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domestic freight volume by rail</w:t>
            </w:r>
          </w:p>
        </w:tc>
        <w:tc>
          <w:tcPr>
            <w:tcW w:w="2813" w:type="pct"/>
          </w:tcPr>
          <w:p w14:paraId="2CB91A64"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volume (thousand tons) of domestic freight transported by rail.</w:t>
            </w:r>
          </w:p>
        </w:tc>
      </w:tr>
      <w:tr w:rsidR="00916FB3" w:rsidRPr="00237F94" w14:paraId="2CB91A69" w14:textId="77777777" w:rsidTr="00BC7207">
        <w:tc>
          <w:tcPr>
            <w:tcW w:w="468" w:type="pct"/>
          </w:tcPr>
          <w:p w14:paraId="2CB91A6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D113</w:t>
            </w:r>
          </w:p>
        </w:tc>
        <w:tc>
          <w:tcPr>
            <w:tcW w:w="1719" w:type="pct"/>
          </w:tcPr>
          <w:p w14:paraId="2CB91A67" w14:textId="77777777" w:rsidR="00916FB3" w:rsidRPr="00237F94" w:rsidRDefault="00916FB3" w:rsidP="00916FB3">
            <w:pPr>
              <w:tabs>
                <w:tab w:val="left" w:pos="851"/>
              </w:tabs>
              <w:jc w:val="thaiDistribute"/>
              <w:rPr>
                <w:rFonts w:ascii="TH SarabunPSK" w:hAnsi="TH SarabunPSK" w:cs="TH SarabunPSK"/>
                <w:spacing w:val="-8"/>
                <w:sz w:val="32"/>
                <w:szCs w:val="32"/>
                <w:lang w:bidi="th-TH"/>
              </w:rPr>
            </w:pPr>
            <w:r w:rsidRPr="00237F94">
              <w:rPr>
                <w:rFonts w:ascii="TH SarabunPSK" w:hAnsi="TH SarabunPSK" w:cs="TH SarabunPSK"/>
                <w:spacing w:val="-12"/>
                <w:sz w:val="32"/>
                <w:szCs w:val="32"/>
                <w:lang w:bidi="th-TH"/>
              </w:rPr>
              <w:t>Total domestic freight movement</w:t>
            </w:r>
            <w:r w:rsidRPr="00237F94">
              <w:rPr>
                <w:rFonts w:ascii="TH SarabunPSK" w:hAnsi="TH SarabunPSK" w:cs="TH SarabunPSK"/>
                <w:spacing w:val="-8"/>
                <w:sz w:val="32"/>
                <w:szCs w:val="32"/>
                <w:lang w:bidi="th-TH"/>
              </w:rPr>
              <w:t xml:space="preserve"> by rail</w:t>
            </w:r>
          </w:p>
        </w:tc>
        <w:tc>
          <w:tcPr>
            <w:tcW w:w="2813" w:type="pct"/>
          </w:tcPr>
          <w:p w14:paraId="2CB91A68"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Rai transported freight multiplied by transported distance (million ton-km)</w:t>
            </w:r>
          </w:p>
        </w:tc>
      </w:tr>
      <w:tr w:rsidR="00916FB3" w:rsidRPr="00237F94" w14:paraId="2CB91A6D" w14:textId="77777777" w:rsidTr="00BC7207">
        <w:tc>
          <w:tcPr>
            <w:tcW w:w="468" w:type="pct"/>
          </w:tcPr>
          <w:p w14:paraId="2CB91A6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D114</w:t>
            </w:r>
          </w:p>
        </w:tc>
        <w:tc>
          <w:tcPr>
            <w:tcW w:w="1719" w:type="pct"/>
          </w:tcPr>
          <w:p w14:paraId="2CB91A6B"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import cargo by rail</w:t>
            </w:r>
          </w:p>
        </w:tc>
        <w:tc>
          <w:tcPr>
            <w:tcW w:w="2813" w:type="pct"/>
          </w:tcPr>
          <w:p w14:paraId="2CB91A6C"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Total volume (thousand tons) of import cargo transported by rail.</w:t>
            </w:r>
          </w:p>
        </w:tc>
      </w:tr>
      <w:tr w:rsidR="00916FB3" w:rsidRPr="00237F94" w14:paraId="2CB91A71" w14:textId="77777777" w:rsidTr="00BC7207">
        <w:tc>
          <w:tcPr>
            <w:tcW w:w="468" w:type="pct"/>
          </w:tcPr>
          <w:p w14:paraId="2CB91A6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D115</w:t>
            </w:r>
          </w:p>
        </w:tc>
        <w:tc>
          <w:tcPr>
            <w:tcW w:w="1719" w:type="pct"/>
          </w:tcPr>
          <w:p w14:paraId="2CB91A6F"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export cargo by rail</w:t>
            </w:r>
          </w:p>
        </w:tc>
        <w:tc>
          <w:tcPr>
            <w:tcW w:w="2813" w:type="pct"/>
          </w:tcPr>
          <w:p w14:paraId="2CB91A7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Total annual volume (thousand tons) of export cargo transported by rail.</w:t>
            </w:r>
          </w:p>
        </w:tc>
      </w:tr>
      <w:tr w:rsidR="00916FB3" w:rsidRPr="00237F94" w14:paraId="2CB91A75" w14:textId="77777777" w:rsidTr="00BC7207">
        <w:tc>
          <w:tcPr>
            <w:tcW w:w="468" w:type="pct"/>
            <w:shd w:val="clear" w:color="auto" w:fill="FFF2CC" w:themeFill="accent4" w:themeFillTint="33"/>
          </w:tcPr>
          <w:p w14:paraId="2CB91A7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w:t>
            </w:r>
            <w:r w:rsidRPr="00237F94">
              <w:rPr>
                <w:rFonts w:ascii="TH SarabunPSK" w:hAnsi="TH SarabunPSK" w:cs="TH SarabunPSK"/>
                <w:b/>
                <w:bCs/>
                <w:sz w:val="32"/>
                <w:szCs w:val="32"/>
                <w:cs/>
                <w:lang w:bidi="th-TH"/>
              </w:rPr>
              <w:t>1</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A73"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Railway accident</w:t>
            </w:r>
          </w:p>
        </w:tc>
        <w:tc>
          <w:tcPr>
            <w:tcW w:w="2813" w:type="pct"/>
            <w:shd w:val="clear" w:color="auto" w:fill="FFF2CC" w:themeFill="accent4" w:themeFillTint="33"/>
          </w:tcPr>
          <w:p w14:paraId="2CB91A74"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A79" w14:textId="77777777" w:rsidTr="00BC7207">
        <w:tc>
          <w:tcPr>
            <w:tcW w:w="468" w:type="pct"/>
          </w:tcPr>
          <w:p w14:paraId="2CB91A7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E116</w:t>
            </w:r>
          </w:p>
        </w:tc>
        <w:tc>
          <w:tcPr>
            <w:tcW w:w="1719" w:type="pct"/>
          </w:tcPr>
          <w:p w14:paraId="2CB91A77"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Number of Railway accidents</w:t>
            </w:r>
          </w:p>
        </w:tc>
        <w:tc>
          <w:tcPr>
            <w:tcW w:w="2813" w:type="pct"/>
          </w:tcPr>
          <w:p w14:paraId="2CB91A78" w14:textId="77777777" w:rsidR="00916FB3" w:rsidRPr="00237F94" w:rsidRDefault="00997BDF"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w:t>
            </w:r>
          </w:p>
        </w:tc>
      </w:tr>
      <w:tr w:rsidR="00916FB3" w:rsidRPr="00237F94" w14:paraId="2CB91A7D" w14:textId="77777777" w:rsidTr="00BC7207">
        <w:tc>
          <w:tcPr>
            <w:tcW w:w="468" w:type="pct"/>
          </w:tcPr>
          <w:p w14:paraId="2CB91A7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E117</w:t>
            </w:r>
          </w:p>
        </w:tc>
        <w:tc>
          <w:tcPr>
            <w:tcW w:w="1719" w:type="pct"/>
          </w:tcPr>
          <w:p w14:paraId="2CB91A7B"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Railway accident casualties (dead)</w:t>
            </w:r>
          </w:p>
        </w:tc>
        <w:tc>
          <w:tcPr>
            <w:tcW w:w="2813" w:type="pct"/>
          </w:tcPr>
          <w:p w14:paraId="2CB91A7C" w14:textId="77777777" w:rsidR="00916FB3" w:rsidRPr="00237F94" w:rsidRDefault="00997BDF"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w:t>
            </w:r>
          </w:p>
        </w:tc>
      </w:tr>
      <w:tr w:rsidR="00916FB3" w:rsidRPr="00237F94" w14:paraId="2CB91A81" w14:textId="77777777" w:rsidTr="00BC7207">
        <w:tc>
          <w:tcPr>
            <w:tcW w:w="468" w:type="pct"/>
          </w:tcPr>
          <w:p w14:paraId="2CB91A7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E118</w:t>
            </w:r>
          </w:p>
        </w:tc>
        <w:tc>
          <w:tcPr>
            <w:tcW w:w="1719" w:type="pct"/>
          </w:tcPr>
          <w:p w14:paraId="2CB91A7F"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Railway accident casualties (injuries)</w:t>
            </w:r>
          </w:p>
        </w:tc>
        <w:tc>
          <w:tcPr>
            <w:tcW w:w="2813" w:type="pct"/>
          </w:tcPr>
          <w:p w14:paraId="2CB91A80" w14:textId="77777777" w:rsidR="00916FB3" w:rsidRPr="00237F94" w:rsidRDefault="00997BDF"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w:t>
            </w:r>
          </w:p>
        </w:tc>
      </w:tr>
      <w:tr w:rsidR="00916FB3" w:rsidRPr="00237F94" w14:paraId="2CB91A85" w14:textId="77777777" w:rsidTr="00BC7207">
        <w:tc>
          <w:tcPr>
            <w:tcW w:w="468" w:type="pct"/>
            <w:shd w:val="clear" w:color="auto" w:fill="FFF2CC" w:themeFill="accent4" w:themeFillTint="33"/>
          </w:tcPr>
          <w:p w14:paraId="2CB91A8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w:t>
            </w:r>
            <w:r w:rsidRPr="00237F94">
              <w:rPr>
                <w:rFonts w:ascii="TH SarabunPSK" w:hAnsi="TH SarabunPSK" w:cs="TH SarabunPSK"/>
                <w:b/>
                <w:bCs/>
                <w:sz w:val="32"/>
                <w:szCs w:val="32"/>
                <w:cs/>
                <w:lang w:bidi="th-TH"/>
              </w:rPr>
              <w:t>1</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A83"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GHG emissions</w:t>
            </w:r>
          </w:p>
        </w:tc>
        <w:tc>
          <w:tcPr>
            <w:tcW w:w="2813" w:type="pct"/>
            <w:shd w:val="clear" w:color="auto" w:fill="FFF2CC" w:themeFill="accent4" w:themeFillTint="33"/>
          </w:tcPr>
          <w:p w14:paraId="2CB91A84"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A89" w14:textId="77777777" w:rsidTr="00BC7207">
        <w:tc>
          <w:tcPr>
            <w:tcW w:w="468" w:type="pct"/>
          </w:tcPr>
          <w:p w14:paraId="2CB91A8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F119</w:t>
            </w:r>
          </w:p>
        </w:tc>
        <w:tc>
          <w:tcPr>
            <w:tcW w:w="1719" w:type="pct"/>
          </w:tcPr>
          <w:p w14:paraId="2CB91A87"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GHG emissions</w:t>
            </w:r>
          </w:p>
        </w:tc>
        <w:tc>
          <w:tcPr>
            <w:tcW w:w="2813" w:type="pct"/>
          </w:tcPr>
          <w:p w14:paraId="2CB91A88" w14:textId="1AD8D432" w:rsidR="00916FB3" w:rsidRPr="00F34E9F" w:rsidRDefault="00916FB3" w:rsidP="00916FB3">
            <w:pPr>
              <w:tabs>
                <w:tab w:val="left" w:pos="851"/>
              </w:tabs>
              <w:jc w:val="thaiDistribute"/>
              <w:rPr>
                <w:rFonts w:ascii="TH SarabunPSK" w:hAnsi="TH SarabunPSK" w:cs="TH SarabunPSK"/>
                <w:spacing w:val="-4"/>
                <w:sz w:val="32"/>
                <w:szCs w:val="32"/>
                <w:lang w:bidi="th-TH"/>
              </w:rPr>
            </w:pPr>
            <w:r w:rsidRPr="00F34E9F">
              <w:rPr>
                <w:rFonts w:ascii="TH SarabunPSK" w:hAnsi="TH SarabunPSK" w:cs="TH SarabunPSK"/>
                <w:spacing w:val="-4"/>
                <w:sz w:val="32"/>
                <w:szCs w:val="32"/>
                <w:lang w:bidi="th-TH"/>
              </w:rPr>
              <w:t xml:space="preserve">Total energy consumption by transport mode </w:t>
            </w:r>
            <w:r w:rsidR="003B142E" w:rsidRPr="00F34E9F">
              <w:rPr>
                <w:rFonts w:ascii="TH SarabunPSK" w:hAnsi="TH SarabunPSK" w:cs="TH SarabunPSK"/>
                <w:spacing w:val="-4"/>
                <w:sz w:val="32"/>
                <w:szCs w:val="32"/>
                <w:lang w:bidi="th-TH"/>
              </w:rPr>
              <w:t>X</w:t>
            </w:r>
            <w:r w:rsidRPr="00F34E9F">
              <w:rPr>
                <w:rFonts w:ascii="TH SarabunPSK" w:hAnsi="TH SarabunPSK" w:cs="TH SarabunPSK"/>
                <w:spacing w:val="-4"/>
                <w:sz w:val="32"/>
                <w:szCs w:val="32"/>
                <w:lang w:bidi="th-TH"/>
              </w:rPr>
              <w:t xml:space="preserve"> GHG emission factors </w:t>
            </w:r>
            <w:r w:rsidR="003B142E" w:rsidRPr="00F34E9F">
              <w:rPr>
                <w:rFonts w:ascii="TH SarabunPSK" w:hAnsi="TH SarabunPSK" w:cs="TH SarabunPSK"/>
                <w:spacing w:val="-4"/>
                <w:sz w:val="32"/>
                <w:szCs w:val="32"/>
                <w:lang w:bidi="th-TH"/>
              </w:rPr>
              <w:t>X</w:t>
            </w:r>
            <w:r w:rsidRPr="00F34E9F">
              <w:rPr>
                <w:rFonts w:ascii="TH SarabunPSK" w:hAnsi="TH SarabunPSK" w:cs="TH SarabunPSK"/>
                <w:spacing w:val="-4"/>
                <w:sz w:val="32"/>
                <w:szCs w:val="32"/>
                <w:lang w:bidi="th-TH"/>
              </w:rPr>
              <w:t xml:space="preserve"> global warming potential of the GHGs</w:t>
            </w:r>
          </w:p>
        </w:tc>
      </w:tr>
      <w:tr w:rsidR="00916FB3" w:rsidRPr="00237F94" w14:paraId="2CB91A8D" w14:textId="77777777" w:rsidTr="00BC7207">
        <w:tc>
          <w:tcPr>
            <w:tcW w:w="468" w:type="pct"/>
          </w:tcPr>
          <w:p w14:paraId="2CB91A8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F120</w:t>
            </w:r>
          </w:p>
        </w:tc>
        <w:tc>
          <w:tcPr>
            <w:tcW w:w="1719" w:type="pct"/>
          </w:tcPr>
          <w:p w14:paraId="2CB91A8B" w14:textId="77777777" w:rsidR="00916FB3" w:rsidRPr="00237F94" w:rsidRDefault="00916FB3" w:rsidP="00916FB3">
            <w:pPr>
              <w:tabs>
                <w:tab w:val="left" w:pos="851"/>
              </w:tabs>
              <w:jc w:val="thaiDistribute"/>
              <w:rPr>
                <w:rFonts w:ascii="TH SarabunPSK" w:hAnsi="TH SarabunPSK" w:cs="TH SarabunPSK"/>
                <w:spacing w:val="-8"/>
                <w:sz w:val="32"/>
                <w:szCs w:val="32"/>
                <w:lang w:bidi="th-TH"/>
              </w:rPr>
            </w:pPr>
            <w:r w:rsidRPr="00237F94">
              <w:rPr>
                <w:rFonts w:ascii="TH SarabunPSK" w:hAnsi="TH SarabunPSK" w:cs="TH SarabunPSK"/>
                <w:spacing w:val="-8"/>
                <w:sz w:val="32"/>
                <w:szCs w:val="32"/>
                <w:lang w:bidi="th-TH"/>
              </w:rPr>
              <w:t>Transport GHG emissions per capita</w:t>
            </w:r>
          </w:p>
        </w:tc>
        <w:tc>
          <w:tcPr>
            <w:tcW w:w="2813" w:type="pct"/>
          </w:tcPr>
          <w:p w14:paraId="2CB91A8C"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transport GHG emissions by transport mode / total population</w:t>
            </w:r>
          </w:p>
        </w:tc>
      </w:tr>
      <w:tr w:rsidR="00916FB3" w:rsidRPr="00237F94" w14:paraId="2CB91A91" w14:textId="77777777" w:rsidTr="00BC7207">
        <w:tc>
          <w:tcPr>
            <w:tcW w:w="468" w:type="pct"/>
            <w:tcBorders>
              <w:bottom w:val="single" w:sz="4" w:space="0" w:color="auto"/>
            </w:tcBorders>
          </w:tcPr>
          <w:p w14:paraId="2CB91A8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F121</w:t>
            </w:r>
          </w:p>
        </w:tc>
        <w:tc>
          <w:tcPr>
            <w:tcW w:w="1719" w:type="pct"/>
            <w:tcBorders>
              <w:bottom w:val="single" w:sz="4" w:space="0" w:color="auto"/>
            </w:tcBorders>
          </w:tcPr>
          <w:p w14:paraId="2CB91A8F"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Passenger transport GHG per PKM by transport mode</w:t>
            </w:r>
          </w:p>
        </w:tc>
        <w:tc>
          <w:tcPr>
            <w:tcW w:w="2813" w:type="pct"/>
            <w:tcBorders>
              <w:bottom w:val="single" w:sz="4" w:space="0" w:color="auto"/>
            </w:tcBorders>
          </w:tcPr>
          <w:p w14:paraId="2CB91A9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passenger transport GHG by transport mode / Total PKM by transport mode</w:t>
            </w:r>
          </w:p>
        </w:tc>
      </w:tr>
      <w:tr w:rsidR="00916FB3" w:rsidRPr="00237F94" w14:paraId="2CB91A95" w14:textId="77777777" w:rsidTr="00BC7207">
        <w:tc>
          <w:tcPr>
            <w:tcW w:w="468" w:type="pct"/>
            <w:tcBorders>
              <w:bottom w:val="single" w:sz="4" w:space="0" w:color="auto"/>
            </w:tcBorders>
          </w:tcPr>
          <w:p w14:paraId="2CB91A9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F122</w:t>
            </w:r>
          </w:p>
        </w:tc>
        <w:tc>
          <w:tcPr>
            <w:tcW w:w="1719" w:type="pct"/>
            <w:tcBorders>
              <w:bottom w:val="single" w:sz="4" w:space="0" w:color="auto"/>
            </w:tcBorders>
          </w:tcPr>
          <w:p w14:paraId="2CB91A93"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Freight transport GHG per TKM by transport mode</w:t>
            </w:r>
          </w:p>
        </w:tc>
        <w:tc>
          <w:tcPr>
            <w:tcW w:w="2813" w:type="pct"/>
            <w:tcBorders>
              <w:bottom w:val="single" w:sz="4" w:space="0" w:color="auto"/>
            </w:tcBorders>
          </w:tcPr>
          <w:p w14:paraId="2CB91A94"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Total freight transport GHG by transport mode / Total </w:t>
            </w:r>
            <w:proofErr w:type="spellStart"/>
            <w:r w:rsidRPr="00237F94">
              <w:rPr>
                <w:rFonts w:ascii="TH SarabunPSK" w:hAnsi="TH SarabunPSK" w:cs="TH SarabunPSK"/>
                <w:sz w:val="32"/>
                <w:szCs w:val="32"/>
                <w:lang w:bidi="th-TH"/>
              </w:rPr>
              <w:t>tonne-kilometres</w:t>
            </w:r>
            <w:proofErr w:type="spellEnd"/>
            <w:r w:rsidRPr="00237F94">
              <w:rPr>
                <w:rFonts w:ascii="TH SarabunPSK" w:hAnsi="TH SarabunPSK" w:cs="TH SarabunPSK"/>
                <w:sz w:val="32"/>
                <w:szCs w:val="32"/>
                <w:lang w:bidi="th-TH"/>
              </w:rPr>
              <w:t xml:space="preserve"> by transport mode</w:t>
            </w:r>
          </w:p>
        </w:tc>
      </w:tr>
      <w:tr w:rsidR="00916FB3" w:rsidRPr="00237F94" w14:paraId="2CB91A99" w14:textId="77777777" w:rsidTr="00BC7207">
        <w:tc>
          <w:tcPr>
            <w:tcW w:w="468" w:type="pct"/>
            <w:tcBorders>
              <w:top w:val="single" w:sz="4" w:space="0" w:color="auto"/>
              <w:left w:val="single" w:sz="4" w:space="0" w:color="auto"/>
              <w:bottom w:val="single" w:sz="4" w:space="0" w:color="auto"/>
              <w:right w:val="single" w:sz="4" w:space="0" w:color="auto"/>
            </w:tcBorders>
            <w:shd w:val="clear" w:color="000000" w:fill="FFF2CC"/>
          </w:tcPr>
          <w:p w14:paraId="2CB91A96" w14:textId="77777777" w:rsidR="00916FB3" w:rsidRPr="00237F94" w:rsidRDefault="00916FB3"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A</w:t>
            </w:r>
            <w:r w:rsidRPr="00237F94">
              <w:rPr>
                <w:rFonts w:ascii="TH SarabunPSK" w:hAnsi="TH SarabunPSK" w:cs="TH SarabunPSK"/>
                <w:b/>
                <w:bCs/>
                <w:color w:val="000000"/>
                <w:sz w:val="32"/>
                <w:szCs w:val="32"/>
                <w:cs/>
                <w:lang w:bidi="th-TH"/>
              </w:rPr>
              <w:t>2</w:t>
            </w:r>
            <w:r w:rsidRPr="00237F94">
              <w:rPr>
                <w:rFonts w:ascii="TH SarabunPSK" w:hAnsi="TH SarabunPSK" w:cs="TH SarabunPSK"/>
                <w:b/>
                <w:bCs/>
                <w:color w:val="000000"/>
                <w:sz w:val="32"/>
                <w:szCs w:val="32"/>
              </w:rPr>
              <w:t>.</w:t>
            </w:r>
          </w:p>
        </w:tc>
        <w:tc>
          <w:tcPr>
            <w:tcW w:w="1719" w:type="pct"/>
            <w:tcBorders>
              <w:top w:val="single" w:sz="4" w:space="0" w:color="auto"/>
              <w:left w:val="single" w:sz="4" w:space="0" w:color="auto"/>
              <w:bottom w:val="single" w:sz="4" w:space="0" w:color="auto"/>
              <w:right w:val="single" w:sz="4" w:space="0" w:color="auto"/>
            </w:tcBorders>
            <w:shd w:val="clear" w:color="000000" w:fill="FFF2CC"/>
          </w:tcPr>
          <w:p w14:paraId="2CB91A97" w14:textId="77777777" w:rsidR="00916FB3" w:rsidRPr="00237F94" w:rsidRDefault="00916FB3" w:rsidP="00916FB3">
            <w:pPr>
              <w:jc w:val="thaiDistribute"/>
              <w:rPr>
                <w:rFonts w:ascii="TH SarabunPSK" w:hAnsi="TH SarabunPSK" w:cs="TH SarabunPSK"/>
                <w:b/>
                <w:bCs/>
                <w:color w:val="000000"/>
                <w:spacing w:val="-14"/>
                <w:sz w:val="32"/>
                <w:szCs w:val="32"/>
              </w:rPr>
            </w:pPr>
            <w:r w:rsidRPr="00237F94">
              <w:rPr>
                <w:rFonts w:ascii="TH SarabunPSK" w:hAnsi="TH SarabunPSK" w:cs="TH SarabunPSK"/>
                <w:b/>
                <w:bCs/>
                <w:color w:val="000000"/>
                <w:spacing w:val="-14"/>
                <w:sz w:val="32"/>
                <w:szCs w:val="32"/>
              </w:rPr>
              <w:t>Maritime transport infrastructure</w:t>
            </w:r>
          </w:p>
        </w:tc>
        <w:tc>
          <w:tcPr>
            <w:tcW w:w="2813" w:type="pct"/>
            <w:tcBorders>
              <w:top w:val="single" w:sz="4" w:space="0" w:color="auto"/>
              <w:left w:val="single" w:sz="4" w:space="0" w:color="auto"/>
              <w:bottom w:val="single" w:sz="4" w:space="0" w:color="auto"/>
              <w:right w:val="single" w:sz="4" w:space="0" w:color="auto"/>
            </w:tcBorders>
            <w:shd w:val="clear" w:color="000000" w:fill="FFF2CC"/>
          </w:tcPr>
          <w:p w14:paraId="2CB91A98" w14:textId="77777777" w:rsidR="00916FB3" w:rsidRPr="00237F94" w:rsidRDefault="00916FB3" w:rsidP="00916FB3">
            <w:pPr>
              <w:jc w:val="thaiDistribute"/>
              <w:rPr>
                <w:rFonts w:ascii="TH SarabunPSK" w:hAnsi="TH SarabunPSK" w:cs="TH SarabunPSK"/>
                <w:b/>
                <w:bCs/>
                <w:color w:val="000000"/>
                <w:sz w:val="32"/>
                <w:szCs w:val="32"/>
              </w:rPr>
            </w:pPr>
          </w:p>
        </w:tc>
      </w:tr>
      <w:tr w:rsidR="00916FB3" w:rsidRPr="00237F94" w14:paraId="2CB91A9D" w14:textId="77777777" w:rsidTr="00BC7207">
        <w:tc>
          <w:tcPr>
            <w:tcW w:w="468" w:type="pct"/>
            <w:tcBorders>
              <w:top w:val="single" w:sz="4" w:space="0" w:color="auto"/>
            </w:tcBorders>
          </w:tcPr>
          <w:p w14:paraId="2CB91A9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A201</w:t>
            </w:r>
          </w:p>
        </w:tc>
        <w:tc>
          <w:tcPr>
            <w:tcW w:w="1719" w:type="pct"/>
            <w:tcBorders>
              <w:top w:val="single" w:sz="4" w:space="0" w:color="auto"/>
            </w:tcBorders>
          </w:tcPr>
          <w:p w14:paraId="2CB91A9B"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domestic ports</w:t>
            </w:r>
          </w:p>
        </w:tc>
        <w:tc>
          <w:tcPr>
            <w:tcW w:w="2813" w:type="pct"/>
            <w:tcBorders>
              <w:top w:val="single" w:sz="4" w:space="0" w:color="auto"/>
            </w:tcBorders>
          </w:tcPr>
          <w:p w14:paraId="2CB91A9C"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The total number of ports used primarily for national sea transport or for merchant ships providing transport service between two ports of the national territory. Port - a place having facilities for merchant ships to moor and to load or unload cargo or to disembark or embark passengers to or from vessels, usually directly to a pier. Merchant ship - ship designed for the carriage of goods, transport of passengers or specially fitted out for a specific commercial duty; includes cargo- and passenger-carrying ships and ships of miscellaneous activities, specially fitted out for a specific duty, e.g., fish catching and processing ships, tugs, dredgers, research/survey ships, and ships used in offshore production and support.. Naval ships and ships used </w:t>
            </w:r>
            <w:r w:rsidRPr="00237F94">
              <w:rPr>
                <w:rFonts w:ascii="TH SarabunPSK" w:hAnsi="TH SarabunPSK" w:cs="TH SarabunPSK"/>
                <w:sz w:val="32"/>
                <w:szCs w:val="32"/>
                <w:lang w:bidi="th-TH"/>
              </w:rPr>
              <w:lastRenderedPageBreak/>
              <w:t>by public administration and public services as well as barges are excluded.</w:t>
            </w:r>
          </w:p>
        </w:tc>
      </w:tr>
      <w:tr w:rsidR="00916FB3" w:rsidRPr="00237F94" w14:paraId="2CB91AA1" w14:textId="77777777" w:rsidTr="00BC7207">
        <w:tc>
          <w:tcPr>
            <w:tcW w:w="468" w:type="pct"/>
          </w:tcPr>
          <w:p w14:paraId="2CB91A9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A202</w:t>
            </w:r>
          </w:p>
        </w:tc>
        <w:tc>
          <w:tcPr>
            <w:tcW w:w="1719" w:type="pct"/>
          </w:tcPr>
          <w:p w14:paraId="2CB91A9F"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international ports</w:t>
            </w:r>
          </w:p>
        </w:tc>
        <w:tc>
          <w:tcPr>
            <w:tcW w:w="2813" w:type="pct"/>
          </w:tcPr>
          <w:p w14:paraId="2CB91AA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pacing w:val="-6"/>
                <w:sz w:val="32"/>
                <w:szCs w:val="32"/>
                <w:lang w:bidi="th-TH"/>
              </w:rPr>
              <w:t>The number of ports used primarily for international</w:t>
            </w:r>
            <w:r w:rsidRPr="00237F94">
              <w:rPr>
                <w:rFonts w:ascii="TH SarabunPSK" w:hAnsi="TH SarabunPSK" w:cs="TH SarabunPSK"/>
                <w:sz w:val="32"/>
                <w:szCs w:val="32"/>
                <w:lang w:bidi="th-TH"/>
              </w:rPr>
              <w:t xml:space="preserve"> sea transport or for merchant ships providing transport service between ports of two or more countries.</w:t>
            </w:r>
          </w:p>
        </w:tc>
      </w:tr>
      <w:tr w:rsidR="00916FB3" w:rsidRPr="00237F94" w14:paraId="2CB91AA5" w14:textId="77777777" w:rsidTr="00BC7207">
        <w:tc>
          <w:tcPr>
            <w:tcW w:w="468" w:type="pct"/>
            <w:shd w:val="clear" w:color="auto" w:fill="FFF2CC" w:themeFill="accent4" w:themeFillTint="33"/>
          </w:tcPr>
          <w:p w14:paraId="2CB91AA2" w14:textId="77777777" w:rsidR="00916FB3" w:rsidRPr="00237F94" w:rsidRDefault="00916FB3"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B</w:t>
            </w:r>
            <w:r w:rsidRPr="00237F94">
              <w:rPr>
                <w:rFonts w:ascii="TH SarabunPSK" w:hAnsi="TH SarabunPSK" w:cs="TH SarabunPSK"/>
                <w:b/>
                <w:bCs/>
                <w:color w:val="000000"/>
                <w:sz w:val="32"/>
                <w:szCs w:val="32"/>
                <w:cs/>
                <w:lang w:bidi="th-TH"/>
              </w:rPr>
              <w:t>2</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AA3" w14:textId="77777777" w:rsidR="00916FB3" w:rsidRPr="00237F94" w:rsidRDefault="00916FB3" w:rsidP="00916FB3">
            <w:pPr>
              <w:jc w:val="thaiDistribute"/>
              <w:rPr>
                <w:rFonts w:ascii="TH SarabunPSK" w:hAnsi="TH SarabunPSK" w:cs="TH SarabunPSK"/>
                <w:b/>
                <w:bCs/>
                <w:color w:val="000000"/>
                <w:sz w:val="32"/>
                <w:szCs w:val="32"/>
              </w:rPr>
            </w:pPr>
            <w:r w:rsidRPr="00237F94">
              <w:rPr>
                <w:rFonts w:ascii="TH SarabunPSK" w:hAnsi="TH SarabunPSK" w:cs="TH SarabunPSK"/>
                <w:b/>
                <w:bCs/>
                <w:color w:val="000000"/>
                <w:spacing w:val="-8"/>
                <w:sz w:val="32"/>
                <w:szCs w:val="32"/>
              </w:rPr>
              <w:t>Maritime transport equipment</w:t>
            </w:r>
            <w:r w:rsidRPr="00237F94">
              <w:rPr>
                <w:rFonts w:ascii="TH SarabunPSK" w:hAnsi="TH SarabunPSK" w:cs="TH SarabunPSK"/>
                <w:b/>
                <w:bCs/>
                <w:color w:val="000000"/>
                <w:sz w:val="32"/>
                <w:szCs w:val="32"/>
              </w:rPr>
              <w:t xml:space="preserve"> (vessels)</w:t>
            </w:r>
          </w:p>
        </w:tc>
        <w:tc>
          <w:tcPr>
            <w:tcW w:w="2813" w:type="pct"/>
            <w:shd w:val="clear" w:color="auto" w:fill="FFF2CC" w:themeFill="accent4" w:themeFillTint="33"/>
          </w:tcPr>
          <w:p w14:paraId="2CB91AA4" w14:textId="77777777" w:rsidR="00916FB3" w:rsidRPr="00237F94" w:rsidRDefault="00916FB3" w:rsidP="00916FB3">
            <w:pPr>
              <w:jc w:val="thaiDistribute"/>
              <w:rPr>
                <w:rFonts w:ascii="TH SarabunPSK" w:hAnsi="TH SarabunPSK" w:cs="TH SarabunPSK"/>
                <w:b/>
                <w:bCs/>
                <w:color w:val="000000"/>
                <w:sz w:val="32"/>
                <w:szCs w:val="32"/>
              </w:rPr>
            </w:pPr>
          </w:p>
        </w:tc>
      </w:tr>
      <w:tr w:rsidR="00916FB3" w:rsidRPr="00237F94" w14:paraId="2CB91AA9" w14:textId="77777777" w:rsidTr="00BC7207">
        <w:tc>
          <w:tcPr>
            <w:tcW w:w="468" w:type="pct"/>
          </w:tcPr>
          <w:p w14:paraId="2CB91AA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B203</w:t>
            </w:r>
          </w:p>
        </w:tc>
        <w:tc>
          <w:tcPr>
            <w:tcW w:w="1719" w:type="pct"/>
          </w:tcPr>
          <w:p w14:paraId="2CB91AA7" w14:textId="77777777" w:rsidR="00916FB3" w:rsidRPr="00237F94" w:rsidRDefault="00916FB3" w:rsidP="00916FB3">
            <w:pPr>
              <w:tabs>
                <w:tab w:val="left" w:pos="851"/>
              </w:tabs>
              <w:jc w:val="thaiDistribute"/>
              <w:rPr>
                <w:rFonts w:ascii="TH SarabunPSK" w:hAnsi="TH SarabunPSK" w:cs="TH SarabunPSK"/>
                <w:spacing w:val="-10"/>
                <w:sz w:val="32"/>
                <w:szCs w:val="32"/>
                <w:lang w:bidi="th-TH"/>
              </w:rPr>
            </w:pPr>
            <w:r w:rsidRPr="00237F94">
              <w:rPr>
                <w:rFonts w:ascii="TH SarabunPSK" w:hAnsi="TH SarabunPSK" w:cs="TH SarabunPSK"/>
                <w:spacing w:val="-10"/>
                <w:sz w:val="32"/>
                <w:szCs w:val="32"/>
                <w:lang w:bidi="th-TH"/>
              </w:rPr>
              <w:t>Number of domestic passenger fleet</w:t>
            </w:r>
          </w:p>
        </w:tc>
        <w:tc>
          <w:tcPr>
            <w:tcW w:w="2813" w:type="pct"/>
          </w:tcPr>
          <w:p w14:paraId="2CB91AA8"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The number of passenger ships registered at a given </w:t>
            </w:r>
            <w:r w:rsidRPr="00F34E9F">
              <w:rPr>
                <w:rFonts w:ascii="TH SarabunPSK" w:hAnsi="TH SarabunPSK" w:cs="TH SarabunPSK"/>
                <w:spacing w:val="-10"/>
                <w:sz w:val="32"/>
                <w:szCs w:val="32"/>
                <w:lang w:bidi="th-TH"/>
              </w:rPr>
              <w:t>date in a country. Includes ferryboats. Passenger ship is a ship mainly provides the service for passenger transportation</w:t>
            </w:r>
            <w:r w:rsidRPr="00F34E9F">
              <w:rPr>
                <w:rFonts w:ascii="TH SarabunPSK" w:hAnsi="TH SarabunPSK" w:cs="TH SarabunPSK"/>
                <w:spacing w:val="-4"/>
                <w:sz w:val="32"/>
                <w:szCs w:val="32"/>
                <w:lang w:bidi="th-TH"/>
              </w:rPr>
              <w:t xml:space="preserve"> even if it comprises one or more compartments or spaces specially reserved for luggage, parcels, mails, etc..</w:t>
            </w:r>
          </w:p>
        </w:tc>
      </w:tr>
      <w:tr w:rsidR="00916FB3" w:rsidRPr="00237F94" w14:paraId="2CB91AAD" w14:textId="77777777" w:rsidTr="00BC7207">
        <w:tc>
          <w:tcPr>
            <w:tcW w:w="468" w:type="pct"/>
          </w:tcPr>
          <w:p w14:paraId="2CB91AA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B204</w:t>
            </w:r>
          </w:p>
        </w:tc>
        <w:tc>
          <w:tcPr>
            <w:tcW w:w="1719" w:type="pct"/>
          </w:tcPr>
          <w:p w14:paraId="2CB91AAB" w14:textId="77777777" w:rsidR="00916FB3" w:rsidRPr="00237F94" w:rsidRDefault="00916FB3" w:rsidP="00916FB3">
            <w:pPr>
              <w:tabs>
                <w:tab w:val="left" w:pos="851"/>
              </w:tabs>
              <w:jc w:val="thaiDistribute"/>
              <w:rPr>
                <w:rFonts w:ascii="TH SarabunPSK" w:hAnsi="TH SarabunPSK" w:cs="TH SarabunPSK"/>
                <w:spacing w:val="-6"/>
                <w:sz w:val="32"/>
                <w:szCs w:val="32"/>
                <w:lang w:bidi="th-TH"/>
              </w:rPr>
            </w:pPr>
            <w:r w:rsidRPr="00237F94">
              <w:rPr>
                <w:rFonts w:ascii="TH SarabunPSK" w:hAnsi="TH SarabunPSK" w:cs="TH SarabunPSK"/>
                <w:spacing w:val="-6"/>
                <w:sz w:val="32"/>
                <w:szCs w:val="32"/>
                <w:lang w:bidi="th-TH"/>
              </w:rPr>
              <w:t>Number of domestic cargo fleet</w:t>
            </w:r>
          </w:p>
        </w:tc>
        <w:tc>
          <w:tcPr>
            <w:tcW w:w="2813" w:type="pct"/>
          </w:tcPr>
          <w:p w14:paraId="2CB91AAC"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cargo/freight ships over 100 tones registered at a given date in a country. Includes vessels under repair. Merchant ship is a ship that mainly provides services for cargo.</w:t>
            </w:r>
          </w:p>
        </w:tc>
      </w:tr>
      <w:tr w:rsidR="00916FB3" w:rsidRPr="00237F94" w14:paraId="2CB91AB1" w14:textId="77777777" w:rsidTr="00BC7207">
        <w:tc>
          <w:tcPr>
            <w:tcW w:w="468" w:type="pct"/>
          </w:tcPr>
          <w:p w14:paraId="2CB91AA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B205</w:t>
            </w:r>
          </w:p>
        </w:tc>
        <w:tc>
          <w:tcPr>
            <w:tcW w:w="1719" w:type="pct"/>
          </w:tcPr>
          <w:p w14:paraId="2CB91AAF"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Gross tonnage of domestic passenger fleet</w:t>
            </w:r>
          </w:p>
        </w:tc>
        <w:tc>
          <w:tcPr>
            <w:tcW w:w="2813" w:type="pct"/>
          </w:tcPr>
          <w:p w14:paraId="2CB91AB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Gross tonnage of all of </w:t>
            </w:r>
            <w:proofErr w:type="gramStart"/>
            <w:r w:rsidRPr="00237F94">
              <w:rPr>
                <w:rFonts w:ascii="TH SarabunPSK" w:hAnsi="TH SarabunPSK" w:cs="TH SarabunPSK"/>
                <w:sz w:val="32"/>
                <w:szCs w:val="32"/>
                <w:lang w:bidi="th-TH"/>
              </w:rPr>
              <w:t>domestics</w:t>
            </w:r>
            <w:proofErr w:type="gramEnd"/>
            <w:r w:rsidRPr="00237F94">
              <w:rPr>
                <w:rFonts w:ascii="TH SarabunPSK" w:hAnsi="TH SarabunPSK" w:cs="TH SarabunPSK"/>
                <w:sz w:val="32"/>
                <w:szCs w:val="32"/>
                <w:lang w:bidi="th-TH"/>
              </w:rPr>
              <w:t xml:space="preserve"> passenger fleets displacement</w:t>
            </w:r>
          </w:p>
        </w:tc>
      </w:tr>
      <w:tr w:rsidR="00916FB3" w:rsidRPr="00237F94" w14:paraId="2CB91AB5" w14:textId="77777777" w:rsidTr="00BC7207">
        <w:tc>
          <w:tcPr>
            <w:tcW w:w="468" w:type="pct"/>
          </w:tcPr>
          <w:p w14:paraId="2CB91AB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B206</w:t>
            </w:r>
          </w:p>
        </w:tc>
        <w:tc>
          <w:tcPr>
            <w:tcW w:w="1719" w:type="pct"/>
          </w:tcPr>
          <w:p w14:paraId="2CB91AB3" w14:textId="77777777" w:rsidR="00916FB3" w:rsidRPr="00F34E9F" w:rsidRDefault="00916FB3" w:rsidP="00916FB3">
            <w:pPr>
              <w:tabs>
                <w:tab w:val="left" w:pos="851"/>
              </w:tabs>
              <w:jc w:val="thaiDistribute"/>
              <w:rPr>
                <w:rFonts w:ascii="TH SarabunPSK" w:hAnsi="TH SarabunPSK" w:cs="TH SarabunPSK"/>
                <w:sz w:val="32"/>
                <w:szCs w:val="32"/>
                <w:lang w:bidi="th-TH"/>
              </w:rPr>
            </w:pPr>
            <w:r w:rsidRPr="00F34E9F">
              <w:rPr>
                <w:rFonts w:ascii="TH SarabunPSK" w:hAnsi="TH SarabunPSK" w:cs="TH SarabunPSK"/>
                <w:sz w:val="32"/>
                <w:szCs w:val="32"/>
                <w:lang w:bidi="th-TH"/>
              </w:rPr>
              <w:t>Gross tonnage of domestic merchant fleet</w:t>
            </w:r>
          </w:p>
        </w:tc>
        <w:tc>
          <w:tcPr>
            <w:tcW w:w="2813" w:type="pct"/>
          </w:tcPr>
          <w:p w14:paraId="2CB91AB4"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Gross tonnage of all of </w:t>
            </w:r>
            <w:proofErr w:type="gramStart"/>
            <w:r w:rsidRPr="00237F94">
              <w:rPr>
                <w:rFonts w:ascii="TH SarabunPSK" w:hAnsi="TH SarabunPSK" w:cs="TH SarabunPSK"/>
                <w:sz w:val="32"/>
                <w:szCs w:val="32"/>
                <w:lang w:bidi="th-TH"/>
              </w:rPr>
              <w:t>domestics</w:t>
            </w:r>
            <w:proofErr w:type="gramEnd"/>
            <w:r w:rsidRPr="00237F94">
              <w:rPr>
                <w:rFonts w:ascii="TH SarabunPSK" w:hAnsi="TH SarabunPSK" w:cs="TH SarabunPSK"/>
                <w:sz w:val="32"/>
                <w:szCs w:val="32"/>
                <w:lang w:bidi="th-TH"/>
              </w:rPr>
              <w:t xml:space="preserve"> merchant fleet displacement</w:t>
            </w:r>
          </w:p>
        </w:tc>
      </w:tr>
      <w:tr w:rsidR="00916FB3" w:rsidRPr="00237F94" w14:paraId="2CB91AB9" w14:textId="77777777" w:rsidTr="00BC7207">
        <w:tc>
          <w:tcPr>
            <w:tcW w:w="468" w:type="pct"/>
          </w:tcPr>
          <w:p w14:paraId="2CB91AB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B207</w:t>
            </w:r>
          </w:p>
        </w:tc>
        <w:tc>
          <w:tcPr>
            <w:tcW w:w="1719" w:type="pct"/>
          </w:tcPr>
          <w:p w14:paraId="2CB91AB7"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pacing w:val="-10"/>
                <w:sz w:val="32"/>
                <w:szCs w:val="32"/>
                <w:lang w:bidi="th-TH"/>
              </w:rPr>
              <w:t>Number of international merchant</w:t>
            </w:r>
            <w:r w:rsidRPr="00237F94">
              <w:rPr>
                <w:rFonts w:ascii="TH SarabunPSK" w:hAnsi="TH SarabunPSK" w:cs="TH SarabunPSK"/>
                <w:sz w:val="32"/>
                <w:szCs w:val="32"/>
                <w:lang w:bidi="th-TH"/>
              </w:rPr>
              <w:t xml:space="preserve"> fleet</w:t>
            </w:r>
          </w:p>
        </w:tc>
        <w:tc>
          <w:tcPr>
            <w:tcW w:w="2813" w:type="pct"/>
          </w:tcPr>
          <w:p w14:paraId="2CB91AB8"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Number of merchant ships (passenger and/or cargo) operating on international shipping routes. Note: In case of Japan, only National Flag and vessels of more than 2000 gross tonnage are counted.</w:t>
            </w:r>
          </w:p>
        </w:tc>
      </w:tr>
      <w:tr w:rsidR="00916FB3" w:rsidRPr="00237F94" w14:paraId="2CB91ABD" w14:textId="77777777" w:rsidTr="00BC7207">
        <w:tc>
          <w:tcPr>
            <w:tcW w:w="468" w:type="pct"/>
          </w:tcPr>
          <w:p w14:paraId="2CB91AB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B208</w:t>
            </w:r>
          </w:p>
        </w:tc>
        <w:tc>
          <w:tcPr>
            <w:tcW w:w="1719" w:type="pct"/>
          </w:tcPr>
          <w:p w14:paraId="2CB91ABB" w14:textId="77777777" w:rsidR="00916FB3" w:rsidRPr="00237F94" w:rsidRDefault="00916FB3" w:rsidP="00916FB3">
            <w:pPr>
              <w:tabs>
                <w:tab w:val="left" w:pos="851"/>
              </w:tabs>
              <w:jc w:val="thaiDistribute"/>
              <w:rPr>
                <w:rFonts w:ascii="TH SarabunPSK" w:hAnsi="TH SarabunPSK" w:cs="TH SarabunPSK"/>
                <w:spacing w:val="-6"/>
                <w:sz w:val="32"/>
                <w:szCs w:val="32"/>
                <w:lang w:bidi="th-TH"/>
              </w:rPr>
            </w:pPr>
            <w:r w:rsidRPr="00237F94">
              <w:rPr>
                <w:rFonts w:ascii="TH SarabunPSK" w:hAnsi="TH SarabunPSK" w:cs="TH SarabunPSK"/>
                <w:spacing w:val="-12"/>
                <w:sz w:val="32"/>
                <w:szCs w:val="32"/>
                <w:lang w:bidi="th-TH"/>
              </w:rPr>
              <w:t>Number of international container</w:t>
            </w:r>
            <w:r w:rsidRPr="00237F94">
              <w:rPr>
                <w:rFonts w:ascii="TH SarabunPSK" w:hAnsi="TH SarabunPSK" w:cs="TH SarabunPSK"/>
                <w:spacing w:val="-6"/>
                <w:sz w:val="32"/>
                <w:szCs w:val="32"/>
                <w:lang w:bidi="th-TH"/>
              </w:rPr>
              <w:t xml:space="preserve"> vessel fleet</w:t>
            </w:r>
          </w:p>
        </w:tc>
        <w:tc>
          <w:tcPr>
            <w:tcW w:w="2813" w:type="pct"/>
          </w:tcPr>
          <w:p w14:paraId="2CB91ABC" w14:textId="77777777" w:rsidR="00916FB3" w:rsidRPr="00237F94" w:rsidRDefault="00916FB3" w:rsidP="00916FB3">
            <w:pPr>
              <w:tabs>
                <w:tab w:val="left" w:pos="851"/>
              </w:tabs>
              <w:jc w:val="thaiDistribute"/>
              <w:rPr>
                <w:rFonts w:ascii="TH SarabunPSK" w:hAnsi="TH SarabunPSK" w:cs="TH SarabunPSK"/>
                <w:b/>
                <w:bCs/>
                <w:spacing w:val="-6"/>
                <w:sz w:val="32"/>
                <w:szCs w:val="32"/>
                <w:lang w:bidi="th-TH"/>
              </w:rPr>
            </w:pPr>
            <w:r w:rsidRPr="00237F94">
              <w:rPr>
                <w:rFonts w:ascii="TH SarabunPSK" w:hAnsi="TH SarabunPSK" w:cs="TH SarabunPSK"/>
                <w:spacing w:val="-6"/>
                <w:sz w:val="32"/>
                <w:szCs w:val="32"/>
                <w:lang w:bidi="th-TH"/>
              </w:rPr>
              <w:t xml:space="preserve">Number of containerships operating on international shipping </w:t>
            </w:r>
            <w:proofErr w:type="gramStart"/>
            <w:r w:rsidRPr="00237F94">
              <w:rPr>
                <w:rFonts w:ascii="TH SarabunPSK" w:hAnsi="TH SarabunPSK" w:cs="TH SarabunPSK"/>
                <w:spacing w:val="-6"/>
                <w:sz w:val="32"/>
                <w:szCs w:val="32"/>
                <w:lang w:bidi="th-TH"/>
              </w:rPr>
              <w:t>routes..</w:t>
            </w:r>
            <w:proofErr w:type="gramEnd"/>
          </w:p>
        </w:tc>
      </w:tr>
      <w:tr w:rsidR="00916FB3" w:rsidRPr="00237F94" w14:paraId="2CB91AC1" w14:textId="77777777" w:rsidTr="00BC7207">
        <w:tc>
          <w:tcPr>
            <w:tcW w:w="468" w:type="pct"/>
          </w:tcPr>
          <w:p w14:paraId="2CB91AB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B209</w:t>
            </w:r>
          </w:p>
        </w:tc>
        <w:tc>
          <w:tcPr>
            <w:tcW w:w="1719" w:type="pct"/>
          </w:tcPr>
          <w:p w14:paraId="2CB91ABF"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Gross tonnage of international merchant fleet</w:t>
            </w:r>
          </w:p>
        </w:tc>
        <w:tc>
          <w:tcPr>
            <w:tcW w:w="2813" w:type="pct"/>
          </w:tcPr>
          <w:p w14:paraId="2CB91AC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Gross tonnage of all of </w:t>
            </w:r>
            <w:proofErr w:type="gramStart"/>
            <w:r w:rsidRPr="00237F94">
              <w:rPr>
                <w:rFonts w:ascii="TH SarabunPSK" w:hAnsi="TH SarabunPSK" w:cs="TH SarabunPSK"/>
                <w:sz w:val="32"/>
                <w:szCs w:val="32"/>
                <w:lang w:bidi="th-TH"/>
              </w:rPr>
              <w:t>domestics</w:t>
            </w:r>
            <w:proofErr w:type="gramEnd"/>
            <w:r w:rsidRPr="00237F94">
              <w:rPr>
                <w:rFonts w:ascii="TH SarabunPSK" w:hAnsi="TH SarabunPSK" w:cs="TH SarabunPSK"/>
                <w:sz w:val="32"/>
                <w:szCs w:val="32"/>
                <w:lang w:bidi="th-TH"/>
              </w:rPr>
              <w:t xml:space="preserve"> passenger fleets displacement.</w:t>
            </w:r>
          </w:p>
        </w:tc>
      </w:tr>
      <w:tr w:rsidR="00916FB3" w:rsidRPr="00237F94" w14:paraId="2CB91AC5" w14:textId="77777777" w:rsidTr="00BC7207">
        <w:tc>
          <w:tcPr>
            <w:tcW w:w="468" w:type="pct"/>
          </w:tcPr>
          <w:p w14:paraId="2CB91AC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B210</w:t>
            </w:r>
          </w:p>
        </w:tc>
        <w:tc>
          <w:tcPr>
            <w:tcW w:w="1719" w:type="pct"/>
          </w:tcPr>
          <w:p w14:paraId="2CB91AC3"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Gross tonnage of international container vessel fleet</w:t>
            </w:r>
          </w:p>
        </w:tc>
        <w:tc>
          <w:tcPr>
            <w:tcW w:w="2813" w:type="pct"/>
          </w:tcPr>
          <w:p w14:paraId="03BC72FD" w14:textId="77777777" w:rsidR="00916FB3"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 xml:space="preserve">Gross tonnage of all of </w:t>
            </w:r>
            <w:proofErr w:type="gramStart"/>
            <w:r w:rsidRPr="00237F94">
              <w:rPr>
                <w:rFonts w:ascii="TH SarabunPSK" w:hAnsi="TH SarabunPSK" w:cs="TH SarabunPSK"/>
                <w:sz w:val="32"/>
                <w:szCs w:val="32"/>
                <w:lang w:bidi="th-TH"/>
              </w:rPr>
              <w:t>domestics</w:t>
            </w:r>
            <w:proofErr w:type="gramEnd"/>
            <w:r w:rsidRPr="00237F94">
              <w:rPr>
                <w:rFonts w:ascii="TH SarabunPSK" w:hAnsi="TH SarabunPSK" w:cs="TH SarabunPSK"/>
                <w:sz w:val="32"/>
                <w:szCs w:val="32"/>
                <w:lang w:bidi="th-TH"/>
              </w:rPr>
              <w:t xml:space="preserve"> passenger fleets displacement.</w:t>
            </w:r>
          </w:p>
          <w:p w14:paraId="2CB91AC4" w14:textId="77777777" w:rsidR="00F34E9F" w:rsidRPr="00237F94" w:rsidRDefault="00F34E9F" w:rsidP="00916FB3">
            <w:pPr>
              <w:tabs>
                <w:tab w:val="left" w:pos="851"/>
              </w:tabs>
              <w:jc w:val="thaiDistribute"/>
              <w:rPr>
                <w:rFonts w:ascii="TH SarabunPSK" w:hAnsi="TH SarabunPSK" w:cs="TH SarabunPSK"/>
                <w:b/>
                <w:bCs/>
                <w:sz w:val="32"/>
                <w:szCs w:val="32"/>
                <w:lang w:bidi="th-TH"/>
              </w:rPr>
            </w:pPr>
          </w:p>
        </w:tc>
      </w:tr>
      <w:tr w:rsidR="00916FB3" w:rsidRPr="00237F94" w14:paraId="2CB91AC9" w14:textId="77777777" w:rsidTr="00BC7207">
        <w:tc>
          <w:tcPr>
            <w:tcW w:w="468" w:type="pct"/>
            <w:shd w:val="clear" w:color="auto" w:fill="FFF2CC" w:themeFill="accent4" w:themeFillTint="33"/>
          </w:tcPr>
          <w:p w14:paraId="2CB91AC6" w14:textId="77777777" w:rsidR="00916FB3" w:rsidRPr="00237F94" w:rsidRDefault="00916FB3"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C</w:t>
            </w:r>
            <w:r w:rsidRPr="00237F94">
              <w:rPr>
                <w:rFonts w:ascii="TH SarabunPSK" w:hAnsi="TH SarabunPSK" w:cs="TH SarabunPSK"/>
                <w:b/>
                <w:bCs/>
                <w:color w:val="000000"/>
                <w:sz w:val="32"/>
                <w:szCs w:val="32"/>
                <w:cs/>
                <w:lang w:bidi="th-TH"/>
              </w:rPr>
              <w:t>2</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AC7" w14:textId="77777777" w:rsidR="00916FB3" w:rsidRPr="00237F94" w:rsidRDefault="00916FB3" w:rsidP="00916FB3">
            <w:pPr>
              <w:jc w:val="thaiDistribute"/>
              <w:rPr>
                <w:rFonts w:ascii="TH SarabunPSK" w:hAnsi="TH SarabunPSK" w:cs="TH SarabunPSK"/>
                <w:b/>
                <w:bCs/>
                <w:color w:val="000000"/>
                <w:sz w:val="32"/>
                <w:szCs w:val="32"/>
              </w:rPr>
            </w:pPr>
            <w:r w:rsidRPr="00237F94">
              <w:rPr>
                <w:rFonts w:ascii="TH SarabunPSK" w:hAnsi="TH SarabunPSK" w:cs="TH SarabunPSK"/>
                <w:b/>
                <w:bCs/>
                <w:color w:val="000000"/>
                <w:spacing w:val="-12"/>
                <w:sz w:val="32"/>
                <w:szCs w:val="32"/>
              </w:rPr>
              <w:t>Maritime transport measurement</w:t>
            </w:r>
            <w:r w:rsidRPr="00237F94">
              <w:rPr>
                <w:rFonts w:ascii="TH SarabunPSK" w:hAnsi="TH SarabunPSK" w:cs="TH SarabunPSK"/>
                <w:b/>
                <w:bCs/>
                <w:color w:val="000000"/>
                <w:sz w:val="32"/>
                <w:szCs w:val="32"/>
              </w:rPr>
              <w:t xml:space="preserve"> and traffic</w:t>
            </w:r>
          </w:p>
        </w:tc>
        <w:tc>
          <w:tcPr>
            <w:tcW w:w="2813" w:type="pct"/>
            <w:shd w:val="clear" w:color="auto" w:fill="FFF2CC" w:themeFill="accent4" w:themeFillTint="33"/>
          </w:tcPr>
          <w:p w14:paraId="2CB91AC8" w14:textId="77777777" w:rsidR="00916FB3" w:rsidRPr="00237F94" w:rsidRDefault="00916FB3" w:rsidP="00916FB3">
            <w:pPr>
              <w:jc w:val="thaiDistribute"/>
              <w:rPr>
                <w:rFonts w:ascii="TH SarabunPSK" w:hAnsi="TH SarabunPSK" w:cs="TH SarabunPSK"/>
                <w:b/>
                <w:bCs/>
                <w:color w:val="000000"/>
                <w:sz w:val="32"/>
                <w:szCs w:val="32"/>
              </w:rPr>
            </w:pPr>
          </w:p>
        </w:tc>
      </w:tr>
      <w:tr w:rsidR="00916FB3" w:rsidRPr="00237F94" w14:paraId="2CB91ACD" w14:textId="77777777" w:rsidTr="00BC7207">
        <w:tc>
          <w:tcPr>
            <w:tcW w:w="468" w:type="pct"/>
          </w:tcPr>
          <w:p w14:paraId="2CB91AC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C211</w:t>
            </w:r>
          </w:p>
        </w:tc>
        <w:tc>
          <w:tcPr>
            <w:tcW w:w="1719" w:type="pct"/>
          </w:tcPr>
          <w:p w14:paraId="2CB91ACB"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Domestic sea passenger traffic</w:t>
            </w:r>
          </w:p>
        </w:tc>
        <w:tc>
          <w:tcPr>
            <w:tcW w:w="2813" w:type="pct"/>
          </w:tcPr>
          <w:p w14:paraId="2CB91ACC"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persons who made a sea journey on a merchant ship between two ports of the national territory during the year. Excludes service staff assigned to merchant ships, non-fare paying crew members traveling but not assigned, and infants in arms.</w:t>
            </w:r>
          </w:p>
        </w:tc>
      </w:tr>
      <w:tr w:rsidR="00916FB3" w:rsidRPr="00237F94" w14:paraId="2CB91AD1" w14:textId="77777777" w:rsidTr="00BC7207">
        <w:tc>
          <w:tcPr>
            <w:tcW w:w="468" w:type="pct"/>
          </w:tcPr>
          <w:p w14:paraId="2CB91AC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C212</w:t>
            </w:r>
          </w:p>
        </w:tc>
        <w:tc>
          <w:tcPr>
            <w:tcW w:w="1719" w:type="pct"/>
          </w:tcPr>
          <w:p w14:paraId="2CB91ACF" w14:textId="77777777" w:rsidR="00916FB3" w:rsidRPr="00237F94" w:rsidRDefault="00916FB3" w:rsidP="00916FB3">
            <w:pPr>
              <w:tabs>
                <w:tab w:val="left" w:pos="851"/>
              </w:tabs>
              <w:jc w:val="thaiDistribute"/>
              <w:rPr>
                <w:rFonts w:ascii="TH SarabunPSK" w:hAnsi="TH SarabunPSK" w:cs="TH SarabunPSK"/>
                <w:spacing w:val="-6"/>
                <w:sz w:val="32"/>
                <w:szCs w:val="32"/>
                <w:lang w:bidi="th-TH"/>
              </w:rPr>
            </w:pPr>
            <w:r w:rsidRPr="00237F94">
              <w:rPr>
                <w:rFonts w:ascii="TH SarabunPSK" w:hAnsi="TH SarabunPSK" w:cs="TH SarabunPSK"/>
                <w:spacing w:val="-6"/>
                <w:sz w:val="32"/>
                <w:szCs w:val="32"/>
                <w:lang w:bidi="th-TH"/>
              </w:rPr>
              <w:t>Domestic sea cargo throughput</w:t>
            </w:r>
          </w:p>
        </w:tc>
        <w:tc>
          <w:tcPr>
            <w:tcW w:w="2813" w:type="pct"/>
          </w:tcPr>
          <w:p w14:paraId="2CB91AD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number of tons of cargo, including transit, loaded and unloaded by domestic merchant ships in the country’s ports during the year.</w:t>
            </w:r>
          </w:p>
        </w:tc>
      </w:tr>
      <w:tr w:rsidR="00916FB3" w:rsidRPr="00237F94" w14:paraId="2CB91AD5" w14:textId="77777777" w:rsidTr="00BC7207">
        <w:tc>
          <w:tcPr>
            <w:tcW w:w="468" w:type="pct"/>
          </w:tcPr>
          <w:p w14:paraId="2CB91AD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C213</w:t>
            </w:r>
          </w:p>
        </w:tc>
        <w:tc>
          <w:tcPr>
            <w:tcW w:w="1719" w:type="pct"/>
          </w:tcPr>
          <w:p w14:paraId="2CB91AD3"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domestic ship calls</w:t>
            </w:r>
          </w:p>
        </w:tc>
        <w:tc>
          <w:tcPr>
            <w:tcW w:w="2813" w:type="pct"/>
          </w:tcPr>
          <w:p w14:paraId="2CB91AD4"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Total number of times domestic merchant ships made a port call when they anchor or berth to load or unload cargo, to embark and disembark </w:t>
            </w:r>
            <w:r w:rsidRPr="00237F94">
              <w:rPr>
                <w:rFonts w:ascii="TH SarabunPSK" w:hAnsi="TH SarabunPSK" w:cs="TH SarabunPSK"/>
                <w:spacing w:val="-4"/>
                <w:sz w:val="32"/>
                <w:szCs w:val="32"/>
                <w:lang w:bidi="th-TH"/>
              </w:rPr>
              <w:t>passengers or to facilitate excursions by passengers</w:t>
            </w:r>
            <w:r w:rsidRPr="00237F94">
              <w:rPr>
                <w:rFonts w:ascii="TH SarabunPSK" w:hAnsi="TH SarabunPSK" w:cs="TH SarabunPSK"/>
                <w:sz w:val="32"/>
                <w:szCs w:val="32"/>
                <w:lang w:bidi="th-TH"/>
              </w:rPr>
              <w:t xml:space="preserve"> during the year.</w:t>
            </w:r>
          </w:p>
        </w:tc>
      </w:tr>
      <w:tr w:rsidR="00916FB3" w:rsidRPr="00237F94" w14:paraId="2CB91AD9" w14:textId="77777777" w:rsidTr="00BC7207">
        <w:tc>
          <w:tcPr>
            <w:tcW w:w="468" w:type="pct"/>
          </w:tcPr>
          <w:p w14:paraId="2CB91AD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C214</w:t>
            </w:r>
          </w:p>
        </w:tc>
        <w:tc>
          <w:tcPr>
            <w:tcW w:w="1719" w:type="pct"/>
          </w:tcPr>
          <w:p w14:paraId="2CB91AD7" w14:textId="77777777" w:rsidR="00916FB3" w:rsidRPr="00237F94" w:rsidRDefault="00916FB3" w:rsidP="00916FB3">
            <w:pPr>
              <w:tabs>
                <w:tab w:val="left" w:pos="851"/>
              </w:tabs>
              <w:jc w:val="thaiDistribute"/>
              <w:rPr>
                <w:rFonts w:ascii="TH SarabunPSK" w:hAnsi="TH SarabunPSK" w:cs="TH SarabunPSK"/>
                <w:spacing w:val="-6"/>
                <w:sz w:val="32"/>
                <w:szCs w:val="32"/>
                <w:lang w:bidi="th-TH"/>
              </w:rPr>
            </w:pPr>
            <w:r w:rsidRPr="00237F94">
              <w:rPr>
                <w:rFonts w:ascii="TH SarabunPSK" w:hAnsi="TH SarabunPSK" w:cs="TH SarabunPSK"/>
                <w:spacing w:val="-6"/>
                <w:sz w:val="32"/>
                <w:szCs w:val="32"/>
                <w:lang w:bidi="th-TH"/>
              </w:rPr>
              <w:t>International sea passenger traffic</w:t>
            </w:r>
          </w:p>
        </w:tc>
        <w:tc>
          <w:tcPr>
            <w:tcW w:w="2813" w:type="pct"/>
          </w:tcPr>
          <w:p w14:paraId="2CB91AD8"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number of persons who made a sea journey on a merchant ship bound for or coming from another country during the year. Excludes service staff assigned to merchant ships, non-fare paying crew members traveling but not assigned, and infants in arms.</w:t>
            </w:r>
          </w:p>
        </w:tc>
      </w:tr>
      <w:tr w:rsidR="00916FB3" w:rsidRPr="00237F94" w14:paraId="2CB91ADD" w14:textId="77777777" w:rsidTr="00BC7207">
        <w:tc>
          <w:tcPr>
            <w:tcW w:w="468" w:type="pct"/>
          </w:tcPr>
          <w:p w14:paraId="2CB91AD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C215</w:t>
            </w:r>
          </w:p>
        </w:tc>
        <w:tc>
          <w:tcPr>
            <w:tcW w:w="1719" w:type="pct"/>
          </w:tcPr>
          <w:p w14:paraId="2CB91ADB" w14:textId="77777777" w:rsidR="00916FB3" w:rsidRPr="00237F94" w:rsidRDefault="00916FB3" w:rsidP="00916FB3">
            <w:pPr>
              <w:tabs>
                <w:tab w:val="left" w:pos="851"/>
              </w:tabs>
              <w:jc w:val="thaiDistribute"/>
              <w:rPr>
                <w:rFonts w:ascii="TH SarabunPSK" w:hAnsi="TH SarabunPSK" w:cs="TH SarabunPSK"/>
                <w:spacing w:val="-12"/>
                <w:sz w:val="32"/>
                <w:szCs w:val="32"/>
                <w:lang w:bidi="th-TH"/>
              </w:rPr>
            </w:pPr>
            <w:r w:rsidRPr="00237F94">
              <w:rPr>
                <w:rFonts w:ascii="TH SarabunPSK" w:hAnsi="TH SarabunPSK" w:cs="TH SarabunPSK"/>
                <w:spacing w:val="-12"/>
                <w:sz w:val="32"/>
                <w:szCs w:val="32"/>
                <w:lang w:bidi="th-TH"/>
              </w:rPr>
              <w:t>International sea cargo throughput</w:t>
            </w:r>
          </w:p>
        </w:tc>
        <w:tc>
          <w:tcPr>
            <w:tcW w:w="2813" w:type="pct"/>
          </w:tcPr>
          <w:p w14:paraId="2CB91ADC"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The total number of tons of cargo loaded and </w:t>
            </w:r>
            <w:r w:rsidRPr="00237F94">
              <w:rPr>
                <w:rFonts w:ascii="TH SarabunPSK" w:hAnsi="TH SarabunPSK" w:cs="TH SarabunPSK"/>
                <w:spacing w:val="-8"/>
                <w:sz w:val="32"/>
                <w:szCs w:val="32"/>
                <w:lang w:bidi="th-TH"/>
              </w:rPr>
              <w:t>unloaded by international merchant ships in the country’s ports in a given year. Includes transshipment</w:t>
            </w:r>
            <w:r w:rsidRPr="00237F94">
              <w:rPr>
                <w:rFonts w:ascii="TH SarabunPSK" w:hAnsi="TH SarabunPSK" w:cs="TH SarabunPSK"/>
                <w:sz w:val="32"/>
                <w:szCs w:val="32"/>
                <w:lang w:bidi="th-TH"/>
              </w:rPr>
              <w:t xml:space="preserve"> (sea-sea transport) and transit cargo.</w:t>
            </w:r>
          </w:p>
        </w:tc>
      </w:tr>
      <w:tr w:rsidR="00916FB3" w:rsidRPr="00237F94" w14:paraId="2CB91AE1" w14:textId="77777777" w:rsidTr="00BC7207">
        <w:tc>
          <w:tcPr>
            <w:tcW w:w="468" w:type="pct"/>
          </w:tcPr>
          <w:p w14:paraId="2CB91AD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C216</w:t>
            </w:r>
          </w:p>
        </w:tc>
        <w:tc>
          <w:tcPr>
            <w:tcW w:w="1719" w:type="pct"/>
          </w:tcPr>
          <w:p w14:paraId="2CB91ADF" w14:textId="77777777" w:rsidR="00916FB3" w:rsidRPr="00237F94" w:rsidRDefault="00916FB3" w:rsidP="00916FB3">
            <w:pPr>
              <w:tabs>
                <w:tab w:val="left" w:pos="851"/>
              </w:tabs>
              <w:rPr>
                <w:rFonts w:ascii="TH SarabunPSK" w:hAnsi="TH SarabunPSK" w:cs="TH SarabunPSK"/>
                <w:sz w:val="32"/>
                <w:szCs w:val="32"/>
                <w:lang w:bidi="th-TH"/>
              </w:rPr>
            </w:pPr>
            <w:r w:rsidRPr="00237F94">
              <w:rPr>
                <w:rFonts w:ascii="TH SarabunPSK" w:hAnsi="TH SarabunPSK" w:cs="TH SarabunPSK"/>
                <w:sz w:val="32"/>
                <w:szCs w:val="32"/>
                <w:lang w:bidi="th-TH"/>
              </w:rPr>
              <w:t>International sea container throughput</w:t>
            </w:r>
          </w:p>
        </w:tc>
        <w:tc>
          <w:tcPr>
            <w:tcW w:w="2813" w:type="pct"/>
          </w:tcPr>
          <w:p w14:paraId="2CB91AE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International sea container throughput </w:t>
            </w:r>
            <w:proofErr w:type="gramStart"/>
            <w:r w:rsidRPr="00237F94">
              <w:rPr>
                <w:rFonts w:ascii="TH SarabunPSK" w:hAnsi="TH SarabunPSK" w:cs="TH SarabunPSK"/>
                <w:sz w:val="32"/>
                <w:szCs w:val="32"/>
                <w:lang w:bidi="th-TH"/>
              </w:rPr>
              <w:t>The</w:t>
            </w:r>
            <w:proofErr w:type="gramEnd"/>
            <w:r w:rsidRPr="00237F94">
              <w:rPr>
                <w:rFonts w:ascii="TH SarabunPSK" w:hAnsi="TH SarabunPSK" w:cs="TH SarabunPSK"/>
                <w:sz w:val="32"/>
                <w:szCs w:val="32"/>
                <w:lang w:bidi="th-TH"/>
              </w:rPr>
              <w:t xml:space="preserve"> total number of containers (expressed in TEU) loaded and unloaded in a port in a period of one year.</w:t>
            </w:r>
          </w:p>
        </w:tc>
      </w:tr>
      <w:tr w:rsidR="00916FB3" w:rsidRPr="00237F94" w14:paraId="2CB91AE5" w14:textId="77777777" w:rsidTr="00BC7207">
        <w:tc>
          <w:tcPr>
            <w:tcW w:w="468" w:type="pct"/>
          </w:tcPr>
          <w:p w14:paraId="2CB91AE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C217</w:t>
            </w:r>
          </w:p>
        </w:tc>
        <w:tc>
          <w:tcPr>
            <w:tcW w:w="1719" w:type="pct"/>
          </w:tcPr>
          <w:p w14:paraId="2CB91AE3"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international ship calls</w:t>
            </w:r>
          </w:p>
        </w:tc>
        <w:tc>
          <w:tcPr>
            <w:tcW w:w="2813" w:type="pct"/>
          </w:tcPr>
          <w:p w14:paraId="2CB91AE4"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Total number of times international merchant ships made a port call when they anchor or berth to load or unload cargo, to embark and disembark </w:t>
            </w:r>
            <w:r w:rsidRPr="00237F94">
              <w:rPr>
                <w:rFonts w:ascii="TH SarabunPSK" w:hAnsi="TH SarabunPSK" w:cs="TH SarabunPSK"/>
                <w:spacing w:val="-4"/>
                <w:sz w:val="32"/>
                <w:szCs w:val="32"/>
                <w:lang w:bidi="th-TH"/>
              </w:rPr>
              <w:t>passengers or to facilitate excursions by passengers</w:t>
            </w:r>
            <w:r w:rsidRPr="00237F94">
              <w:rPr>
                <w:rFonts w:ascii="TH SarabunPSK" w:hAnsi="TH SarabunPSK" w:cs="TH SarabunPSK"/>
                <w:sz w:val="32"/>
                <w:szCs w:val="32"/>
                <w:lang w:bidi="th-TH"/>
              </w:rPr>
              <w:t xml:space="preserve"> during the year.</w:t>
            </w:r>
          </w:p>
        </w:tc>
      </w:tr>
      <w:tr w:rsidR="00916FB3" w:rsidRPr="00237F94" w14:paraId="2CB91AE9" w14:textId="77777777" w:rsidTr="00BC7207">
        <w:tc>
          <w:tcPr>
            <w:tcW w:w="468" w:type="pct"/>
            <w:shd w:val="clear" w:color="auto" w:fill="FFF2CC" w:themeFill="accent4" w:themeFillTint="33"/>
          </w:tcPr>
          <w:p w14:paraId="2CB91AE6" w14:textId="77777777" w:rsidR="00916FB3" w:rsidRPr="00237F94" w:rsidRDefault="00916FB3"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D</w:t>
            </w:r>
            <w:r w:rsidRPr="00237F94">
              <w:rPr>
                <w:rFonts w:ascii="TH SarabunPSK" w:hAnsi="TH SarabunPSK" w:cs="TH SarabunPSK"/>
                <w:b/>
                <w:bCs/>
                <w:color w:val="000000"/>
                <w:sz w:val="32"/>
                <w:szCs w:val="32"/>
                <w:cs/>
                <w:lang w:bidi="th-TH"/>
              </w:rPr>
              <w:t>2</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AE7" w14:textId="77777777" w:rsidR="00916FB3" w:rsidRPr="00237F94" w:rsidRDefault="00916FB3" w:rsidP="00916FB3">
            <w:pPr>
              <w:jc w:val="thaiDistribute"/>
              <w:rPr>
                <w:rFonts w:ascii="TH SarabunPSK" w:hAnsi="TH SarabunPSK" w:cs="TH SarabunPSK"/>
                <w:b/>
                <w:bCs/>
                <w:color w:val="000000"/>
                <w:spacing w:val="-8"/>
                <w:sz w:val="32"/>
                <w:szCs w:val="32"/>
              </w:rPr>
            </w:pPr>
            <w:r w:rsidRPr="00237F94">
              <w:rPr>
                <w:rFonts w:ascii="TH SarabunPSK" w:hAnsi="TH SarabunPSK" w:cs="TH SarabunPSK"/>
                <w:b/>
                <w:bCs/>
                <w:color w:val="000000"/>
                <w:spacing w:val="-8"/>
                <w:sz w:val="32"/>
                <w:szCs w:val="32"/>
              </w:rPr>
              <w:t>River transport infrastructure</w:t>
            </w:r>
          </w:p>
        </w:tc>
        <w:tc>
          <w:tcPr>
            <w:tcW w:w="2813" w:type="pct"/>
            <w:shd w:val="clear" w:color="auto" w:fill="FFF2CC" w:themeFill="accent4" w:themeFillTint="33"/>
          </w:tcPr>
          <w:p w14:paraId="2CB91AE8" w14:textId="77777777" w:rsidR="00916FB3" w:rsidRPr="00237F94" w:rsidRDefault="00916FB3" w:rsidP="00916FB3">
            <w:pPr>
              <w:jc w:val="thaiDistribute"/>
              <w:rPr>
                <w:rFonts w:ascii="TH SarabunPSK" w:hAnsi="TH SarabunPSK" w:cs="TH SarabunPSK"/>
                <w:b/>
                <w:bCs/>
                <w:color w:val="000000"/>
                <w:sz w:val="32"/>
                <w:szCs w:val="32"/>
              </w:rPr>
            </w:pPr>
          </w:p>
        </w:tc>
      </w:tr>
      <w:tr w:rsidR="00916FB3" w:rsidRPr="00237F94" w14:paraId="2CB91AED" w14:textId="77777777" w:rsidTr="00BC7207">
        <w:tc>
          <w:tcPr>
            <w:tcW w:w="468" w:type="pct"/>
          </w:tcPr>
          <w:p w14:paraId="2CB91AE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D218</w:t>
            </w:r>
          </w:p>
        </w:tc>
        <w:tc>
          <w:tcPr>
            <w:tcW w:w="1719" w:type="pct"/>
          </w:tcPr>
          <w:p w14:paraId="2CB91AEB"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river ports</w:t>
            </w:r>
          </w:p>
        </w:tc>
        <w:tc>
          <w:tcPr>
            <w:tcW w:w="2813" w:type="pct"/>
          </w:tcPr>
          <w:p w14:paraId="2CB91AEC" w14:textId="77777777" w:rsidR="00916FB3" w:rsidRPr="00237F94" w:rsidRDefault="00916FB3" w:rsidP="00916FB3">
            <w:pPr>
              <w:tabs>
                <w:tab w:val="left" w:pos="851"/>
              </w:tabs>
              <w:jc w:val="thaiDistribute"/>
              <w:rPr>
                <w:rFonts w:ascii="TH SarabunPSK" w:hAnsi="TH SarabunPSK" w:cs="TH SarabunPSK"/>
                <w:b/>
                <w:bCs/>
                <w:spacing w:val="-2"/>
                <w:sz w:val="32"/>
                <w:szCs w:val="32"/>
                <w:lang w:bidi="th-TH"/>
              </w:rPr>
            </w:pPr>
            <w:r w:rsidRPr="00237F94">
              <w:rPr>
                <w:rFonts w:ascii="TH SarabunPSK" w:hAnsi="TH SarabunPSK" w:cs="TH SarabunPSK"/>
                <w:spacing w:val="-2"/>
                <w:sz w:val="32"/>
                <w:szCs w:val="32"/>
                <w:lang w:bidi="th-TH"/>
              </w:rPr>
              <w:t xml:space="preserve">The total number of ports used primarily for national or international river transport or for merchant ships </w:t>
            </w:r>
            <w:r w:rsidRPr="00237F94">
              <w:rPr>
                <w:rFonts w:ascii="TH SarabunPSK" w:hAnsi="TH SarabunPSK" w:cs="TH SarabunPSK"/>
                <w:spacing w:val="-2"/>
                <w:sz w:val="32"/>
                <w:szCs w:val="32"/>
                <w:lang w:bidi="th-TH"/>
              </w:rPr>
              <w:lastRenderedPageBreak/>
              <w:t>providing transport service between two ports of the national territory.</w:t>
            </w:r>
          </w:p>
        </w:tc>
      </w:tr>
      <w:tr w:rsidR="00916FB3" w:rsidRPr="00237F94" w14:paraId="2CB91AF1" w14:textId="77777777" w:rsidTr="00BC7207">
        <w:tc>
          <w:tcPr>
            <w:tcW w:w="468" w:type="pct"/>
          </w:tcPr>
          <w:p w14:paraId="2CB91AEE"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D219</w:t>
            </w:r>
          </w:p>
        </w:tc>
        <w:tc>
          <w:tcPr>
            <w:tcW w:w="1719" w:type="pct"/>
          </w:tcPr>
          <w:p w14:paraId="2CB91AEF"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waterway route length</w:t>
            </w:r>
          </w:p>
        </w:tc>
        <w:tc>
          <w:tcPr>
            <w:tcW w:w="2813" w:type="pct"/>
          </w:tcPr>
          <w:p w14:paraId="2CB91AF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kilometer length of the waterway network for river ship that is operational in the country in a given year.</w:t>
            </w:r>
          </w:p>
        </w:tc>
      </w:tr>
      <w:tr w:rsidR="00916FB3" w:rsidRPr="00237F94" w14:paraId="2CB91AF5" w14:textId="77777777" w:rsidTr="00BC7207">
        <w:tc>
          <w:tcPr>
            <w:tcW w:w="468" w:type="pct"/>
            <w:shd w:val="clear" w:color="auto" w:fill="FFF2CC" w:themeFill="accent4" w:themeFillTint="33"/>
          </w:tcPr>
          <w:p w14:paraId="2CB91AF2" w14:textId="77777777" w:rsidR="00916FB3" w:rsidRPr="00237F94" w:rsidRDefault="00916FB3"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E</w:t>
            </w:r>
            <w:r w:rsidRPr="00237F94">
              <w:rPr>
                <w:rFonts w:ascii="TH SarabunPSK" w:hAnsi="TH SarabunPSK" w:cs="TH SarabunPSK"/>
                <w:b/>
                <w:bCs/>
                <w:color w:val="000000"/>
                <w:sz w:val="32"/>
                <w:szCs w:val="32"/>
                <w:cs/>
                <w:lang w:bidi="th-TH"/>
              </w:rPr>
              <w:t>2</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AF3" w14:textId="77777777" w:rsidR="00916FB3" w:rsidRPr="00237F94" w:rsidRDefault="00916FB3" w:rsidP="00916FB3">
            <w:pPr>
              <w:jc w:val="thaiDistribute"/>
              <w:rPr>
                <w:rFonts w:ascii="TH SarabunPSK" w:hAnsi="TH SarabunPSK" w:cs="TH SarabunPSK"/>
                <w:b/>
                <w:bCs/>
                <w:color w:val="000000"/>
                <w:spacing w:val="-18"/>
                <w:sz w:val="32"/>
                <w:szCs w:val="32"/>
              </w:rPr>
            </w:pPr>
            <w:r w:rsidRPr="00237F94">
              <w:rPr>
                <w:rFonts w:ascii="TH SarabunPSK" w:hAnsi="TH SarabunPSK" w:cs="TH SarabunPSK"/>
                <w:b/>
                <w:bCs/>
                <w:color w:val="000000"/>
                <w:spacing w:val="-18"/>
                <w:sz w:val="32"/>
                <w:szCs w:val="32"/>
              </w:rPr>
              <w:t>River transport equipment (vessels)</w:t>
            </w:r>
          </w:p>
        </w:tc>
        <w:tc>
          <w:tcPr>
            <w:tcW w:w="2813" w:type="pct"/>
            <w:shd w:val="clear" w:color="auto" w:fill="FFF2CC" w:themeFill="accent4" w:themeFillTint="33"/>
          </w:tcPr>
          <w:p w14:paraId="2CB91AF4" w14:textId="77777777" w:rsidR="00916FB3" w:rsidRPr="00237F94" w:rsidRDefault="00916FB3" w:rsidP="00916FB3">
            <w:pPr>
              <w:jc w:val="thaiDistribute"/>
              <w:rPr>
                <w:rFonts w:ascii="TH SarabunPSK" w:hAnsi="TH SarabunPSK" w:cs="TH SarabunPSK"/>
                <w:b/>
                <w:bCs/>
                <w:color w:val="000000"/>
                <w:sz w:val="32"/>
                <w:szCs w:val="32"/>
              </w:rPr>
            </w:pPr>
          </w:p>
        </w:tc>
      </w:tr>
      <w:tr w:rsidR="00916FB3" w:rsidRPr="00237F94" w14:paraId="2CB91AF9" w14:textId="77777777" w:rsidTr="00BC7207">
        <w:tc>
          <w:tcPr>
            <w:tcW w:w="468" w:type="pct"/>
          </w:tcPr>
          <w:p w14:paraId="2CB91AF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E220</w:t>
            </w:r>
          </w:p>
        </w:tc>
        <w:tc>
          <w:tcPr>
            <w:tcW w:w="1719" w:type="pct"/>
          </w:tcPr>
          <w:p w14:paraId="2CB91AF7"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passenger river fleet (domestic/international)</w:t>
            </w:r>
          </w:p>
        </w:tc>
        <w:tc>
          <w:tcPr>
            <w:tcW w:w="2813" w:type="pct"/>
          </w:tcPr>
          <w:p w14:paraId="2CB91AF8" w14:textId="77777777" w:rsidR="00916FB3" w:rsidRPr="00237F94" w:rsidRDefault="00916FB3" w:rsidP="00916FB3">
            <w:pPr>
              <w:tabs>
                <w:tab w:val="left" w:pos="851"/>
              </w:tabs>
              <w:jc w:val="thaiDistribute"/>
              <w:rPr>
                <w:rFonts w:ascii="TH SarabunPSK" w:hAnsi="TH SarabunPSK" w:cs="TH SarabunPSK"/>
                <w:b/>
                <w:bCs/>
                <w:spacing w:val="-8"/>
                <w:sz w:val="32"/>
                <w:szCs w:val="32"/>
                <w:lang w:bidi="th-TH"/>
              </w:rPr>
            </w:pPr>
            <w:r w:rsidRPr="00237F94">
              <w:rPr>
                <w:rFonts w:ascii="TH SarabunPSK" w:hAnsi="TH SarabunPSK" w:cs="TH SarabunPSK"/>
                <w:spacing w:val="-8"/>
                <w:sz w:val="32"/>
                <w:szCs w:val="32"/>
                <w:lang w:bidi="th-TH"/>
              </w:rPr>
              <w:t>The number of passenger ships registered as a river ship at a given date in a country. Includes passengers carried by ferryboats across river. River ship is a ship mainly provide the service for passenger transportation in river even if it comprises one or more compartments or spaces specially reserved for luggage, parcels, mails, etc..</w:t>
            </w:r>
          </w:p>
        </w:tc>
      </w:tr>
      <w:tr w:rsidR="00916FB3" w:rsidRPr="00237F94" w14:paraId="2CB91AFD" w14:textId="77777777" w:rsidTr="00BC7207">
        <w:tc>
          <w:tcPr>
            <w:tcW w:w="468" w:type="pct"/>
          </w:tcPr>
          <w:p w14:paraId="2CB91AFA"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E221</w:t>
            </w:r>
          </w:p>
        </w:tc>
        <w:tc>
          <w:tcPr>
            <w:tcW w:w="1719" w:type="pct"/>
          </w:tcPr>
          <w:p w14:paraId="2CB91AFB" w14:textId="77777777" w:rsidR="00916FB3" w:rsidRPr="00237F94" w:rsidRDefault="00916FB3" w:rsidP="00916FB3">
            <w:pPr>
              <w:tabs>
                <w:tab w:val="left" w:pos="851"/>
              </w:tabs>
              <w:jc w:val="thaiDistribute"/>
              <w:rPr>
                <w:rFonts w:ascii="TH SarabunPSK" w:hAnsi="TH SarabunPSK" w:cs="TH SarabunPSK"/>
                <w:spacing w:val="-6"/>
                <w:sz w:val="32"/>
                <w:szCs w:val="32"/>
                <w:lang w:bidi="th-TH"/>
              </w:rPr>
            </w:pPr>
            <w:r w:rsidRPr="00237F94">
              <w:rPr>
                <w:rFonts w:ascii="TH SarabunPSK" w:hAnsi="TH SarabunPSK" w:cs="TH SarabunPSK"/>
                <w:spacing w:val="-6"/>
                <w:sz w:val="32"/>
                <w:szCs w:val="32"/>
                <w:lang w:bidi="th-TH"/>
              </w:rPr>
              <w:t>Number of domestic cargo river fleet (domestic/international)</w:t>
            </w:r>
          </w:p>
        </w:tc>
        <w:tc>
          <w:tcPr>
            <w:tcW w:w="2813" w:type="pct"/>
          </w:tcPr>
          <w:p w14:paraId="2CB91AFC"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cargo/freight ships over 100 tones registered at a given date in a country. Includes vessels under repair.</w:t>
            </w:r>
          </w:p>
        </w:tc>
      </w:tr>
      <w:tr w:rsidR="00916FB3" w:rsidRPr="00237F94" w14:paraId="2CB91B01" w14:textId="77777777" w:rsidTr="00BC7207">
        <w:tc>
          <w:tcPr>
            <w:tcW w:w="468" w:type="pct"/>
            <w:shd w:val="clear" w:color="auto" w:fill="FFF2CC" w:themeFill="accent4" w:themeFillTint="33"/>
          </w:tcPr>
          <w:p w14:paraId="2CB91AFE" w14:textId="77777777" w:rsidR="00916FB3" w:rsidRPr="00237F94" w:rsidRDefault="00916FB3"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F</w:t>
            </w:r>
            <w:r w:rsidRPr="00237F94">
              <w:rPr>
                <w:rFonts w:ascii="TH SarabunPSK" w:hAnsi="TH SarabunPSK" w:cs="TH SarabunPSK"/>
                <w:b/>
                <w:bCs/>
                <w:color w:val="000000"/>
                <w:sz w:val="32"/>
                <w:szCs w:val="32"/>
                <w:cs/>
                <w:lang w:bidi="th-TH"/>
              </w:rPr>
              <w:t>2</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AFF" w14:textId="77777777" w:rsidR="00916FB3" w:rsidRPr="00237F94" w:rsidRDefault="00916FB3" w:rsidP="00916FB3">
            <w:pPr>
              <w:jc w:val="thaiDistribute"/>
              <w:rPr>
                <w:rFonts w:ascii="TH SarabunPSK" w:hAnsi="TH SarabunPSK" w:cs="TH SarabunPSK"/>
                <w:b/>
                <w:bCs/>
                <w:color w:val="000000"/>
                <w:spacing w:val="-8"/>
                <w:sz w:val="32"/>
                <w:szCs w:val="32"/>
              </w:rPr>
            </w:pPr>
            <w:r w:rsidRPr="00237F94">
              <w:rPr>
                <w:rFonts w:ascii="TH SarabunPSK" w:hAnsi="TH SarabunPSK" w:cs="TH SarabunPSK"/>
                <w:b/>
                <w:bCs/>
                <w:color w:val="000000"/>
                <w:spacing w:val="-8"/>
                <w:sz w:val="32"/>
                <w:szCs w:val="32"/>
              </w:rPr>
              <w:t>River transport measurement and traffic</w:t>
            </w:r>
          </w:p>
        </w:tc>
        <w:tc>
          <w:tcPr>
            <w:tcW w:w="2813" w:type="pct"/>
            <w:shd w:val="clear" w:color="auto" w:fill="FFF2CC" w:themeFill="accent4" w:themeFillTint="33"/>
          </w:tcPr>
          <w:p w14:paraId="2CB91B00" w14:textId="77777777" w:rsidR="00916FB3" w:rsidRPr="00237F94" w:rsidRDefault="00916FB3" w:rsidP="00916FB3">
            <w:pPr>
              <w:jc w:val="thaiDistribute"/>
              <w:rPr>
                <w:rFonts w:ascii="TH SarabunPSK" w:hAnsi="TH SarabunPSK" w:cs="TH SarabunPSK"/>
                <w:b/>
                <w:bCs/>
                <w:color w:val="000000"/>
                <w:sz w:val="32"/>
                <w:szCs w:val="32"/>
              </w:rPr>
            </w:pPr>
          </w:p>
        </w:tc>
      </w:tr>
      <w:tr w:rsidR="00916FB3" w:rsidRPr="00237F94" w14:paraId="2CB91B05" w14:textId="77777777" w:rsidTr="00BC7207">
        <w:tc>
          <w:tcPr>
            <w:tcW w:w="468" w:type="pct"/>
          </w:tcPr>
          <w:p w14:paraId="2CB91B02"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F222</w:t>
            </w:r>
          </w:p>
        </w:tc>
        <w:tc>
          <w:tcPr>
            <w:tcW w:w="1719" w:type="pct"/>
          </w:tcPr>
          <w:p w14:paraId="2CB91B03"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pacing w:val="-8"/>
                <w:sz w:val="32"/>
                <w:szCs w:val="32"/>
                <w:lang w:bidi="th-TH"/>
              </w:rPr>
              <w:t>River passenger traffic (domestic/</w:t>
            </w:r>
            <w:r w:rsidRPr="00237F94">
              <w:rPr>
                <w:rFonts w:ascii="TH SarabunPSK" w:hAnsi="TH SarabunPSK" w:cs="TH SarabunPSK"/>
                <w:sz w:val="32"/>
                <w:szCs w:val="32"/>
                <w:lang w:bidi="th-TH"/>
              </w:rPr>
              <w:br/>
              <w:t>international)</w:t>
            </w:r>
          </w:p>
        </w:tc>
        <w:tc>
          <w:tcPr>
            <w:tcW w:w="2813" w:type="pct"/>
          </w:tcPr>
          <w:p w14:paraId="2CB91B04" w14:textId="77777777" w:rsidR="00997BDF" w:rsidRPr="00237F94" w:rsidRDefault="00916FB3" w:rsidP="00354C4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persons who made a river journey on a merchant ship between two ports of the national territory or (between national port and the foreign port) during the year. Excludes service staff assigned to merchant ships, non-fare paying crew members traveling but not assigned, and infants in arms.</w:t>
            </w:r>
          </w:p>
        </w:tc>
      </w:tr>
      <w:tr w:rsidR="00916FB3" w:rsidRPr="00237F94" w14:paraId="2CB91B0A" w14:textId="77777777" w:rsidTr="00BC7207">
        <w:tc>
          <w:tcPr>
            <w:tcW w:w="468" w:type="pct"/>
          </w:tcPr>
          <w:p w14:paraId="2CB91B06"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F223</w:t>
            </w:r>
          </w:p>
        </w:tc>
        <w:tc>
          <w:tcPr>
            <w:tcW w:w="1719" w:type="pct"/>
          </w:tcPr>
          <w:p w14:paraId="2CB91B07" w14:textId="77777777" w:rsidR="00916FB3" w:rsidRPr="00237F94" w:rsidRDefault="00916FB3" w:rsidP="00916FB3">
            <w:pPr>
              <w:tabs>
                <w:tab w:val="left" w:pos="851"/>
              </w:tabs>
              <w:jc w:val="thaiDistribute"/>
              <w:rPr>
                <w:rFonts w:ascii="TH SarabunPSK" w:hAnsi="TH SarabunPSK" w:cs="TH SarabunPSK"/>
                <w:spacing w:val="-12"/>
                <w:sz w:val="32"/>
                <w:szCs w:val="32"/>
                <w:lang w:bidi="th-TH"/>
              </w:rPr>
            </w:pPr>
            <w:r w:rsidRPr="00237F94">
              <w:rPr>
                <w:rFonts w:ascii="TH SarabunPSK" w:hAnsi="TH SarabunPSK" w:cs="TH SarabunPSK"/>
                <w:spacing w:val="-12"/>
                <w:sz w:val="32"/>
                <w:szCs w:val="32"/>
                <w:lang w:bidi="th-TH"/>
              </w:rPr>
              <w:t>River cargo throughput (domestic/</w:t>
            </w:r>
          </w:p>
          <w:p w14:paraId="2CB91B08"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international)</w:t>
            </w:r>
          </w:p>
        </w:tc>
        <w:tc>
          <w:tcPr>
            <w:tcW w:w="2813" w:type="pct"/>
          </w:tcPr>
          <w:p w14:paraId="2CB91B09"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number of tons of cargo, including transit, loaded and unloaded by domestic (international) merchant ships in the country’s river ports during the year.</w:t>
            </w:r>
          </w:p>
        </w:tc>
      </w:tr>
      <w:tr w:rsidR="00916FB3" w:rsidRPr="00237F94" w14:paraId="2CB91B0E" w14:textId="77777777" w:rsidTr="00BC7207">
        <w:tc>
          <w:tcPr>
            <w:tcW w:w="468" w:type="pct"/>
            <w:shd w:val="clear" w:color="auto" w:fill="FFF2CC" w:themeFill="accent4" w:themeFillTint="33"/>
          </w:tcPr>
          <w:p w14:paraId="2CB91B0B" w14:textId="77777777" w:rsidR="00916FB3" w:rsidRPr="00237F94" w:rsidRDefault="00916FB3"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G</w:t>
            </w:r>
            <w:r w:rsidRPr="00237F94">
              <w:rPr>
                <w:rFonts w:ascii="TH SarabunPSK" w:hAnsi="TH SarabunPSK" w:cs="TH SarabunPSK"/>
                <w:b/>
                <w:bCs/>
                <w:color w:val="000000"/>
                <w:sz w:val="32"/>
                <w:szCs w:val="32"/>
                <w:cs/>
                <w:lang w:bidi="th-TH"/>
              </w:rPr>
              <w:t>2</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B0C" w14:textId="77777777" w:rsidR="00916FB3" w:rsidRPr="00237F94" w:rsidRDefault="00916FB3" w:rsidP="00916FB3">
            <w:pPr>
              <w:jc w:val="thaiDistribute"/>
              <w:rPr>
                <w:rFonts w:ascii="TH SarabunPSK" w:hAnsi="TH SarabunPSK" w:cs="TH SarabunPSK"/>
                <w:b/>
                <w:bCs/>
                <w:color w:val="000000"/>
                <w:spacing w:val="-8"/>
                <w:sz w:val="32"/>
                <w:szCs w:val="32"/>
              </w:rPr>
            </w:pPr>
            <w:r w:rsidRPr="00237F94">
              <w:rPr>
                <w:rFonts w:ascii="TH SarabunPSK" w:hAnsi="TH SarabunPSK" w:cs="TH SarabunPSK"/>
                <w:b/>
                <w:bCs/>
                <w:color w:val="000000"/>
                <w:spacing w:val="-8"/>
                <w:sz w:val="32"/>
                <w:szCs w:val="32"/>
              </w:rPr>
              <w:t>Others (enterprises, logistics and economic performance)</w:t>
            </w:r>
          </w:p>
        </w:tc>
        <w:tc>
          <w:tcPr>
            <w:tcW w:w="2813" w:type="pct"/>
            <w:shd w:val="clear" w:color="auto" w:fill="FFF2CC" w:themeFill="accent4" w:themeFillTint="33"/>
          </w:tcPr>
          <w:p w14:paraId="2CB91B0D" w14:textId="77777777" w:rsidR="00916FB3" w:rsidRPr="00237F94" w:rsidRDefault="00916FB3" w:rsidP="00916FB3">
            <w:pPr>
              <w:jc w:val="thaiDistribute"/>
              <w:rPr>
                <w:rFonts w:ascii="TH SarabunPSK" w:hAnsi="TH SarabunPSK" w:cs="TH SarabunPSK"/>
                <w:b/>
                <w:bCs/>
                <w:color w:val="000000"/>
                <w:sz w:val="32"/>
                <w:szCs w:val="32"/>
              </w:rPr>
            </w:pPr>
          </w:p>
        </w:tc>
      </w:tr>
      <w:tr w:rsidR="00916FB3" w:rsidRPr="00237F94" w14:paraId="2CB91B12" w14:textId="77777777" w:rsidTr="00BC7207">
        <w:tc>
          <w:tcPr>
            <w:tcW w:w="468" w:type="pct"/>
          </w:tcPr>
          <w:p w14:paraId="2CB91B0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G224</w:t>
            </w:r>
          </w:p>
        </w:tc>
        <w:tc>
          <w:tcPr>
            <w:tcW w:w="1719" w:type="pct"/>
          </w:tcPr>
          <w:p w14:paraId="2CB91B1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domestic freight volume by sea</w:t>
            </w:r>
          </w:p>
        </w:tc>
        <w:tc>
          <w:tcPr>
            <w:tcW w:w="2813" w:type="pct"/>
          </w:tcPr>
          <w:p w14:paraId="2CB91B11"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Total volume of coastal cargo transported by domestic sea routes.</w:t>
            </w:r>
          </w:p>
        </w:tc>
      </w:tr>
      <w:tr w:rsidR="00916FB3" w:rsidRPr="00237F94" w14:paraId="2CB91B16" w14:textId="77777777" w:rsidTr="00BC7207">
        <w:tc>
          <w:tcPr>
            <w:tcW w:w="468" w:type="pct"/>
          </w:tcPr>
          <w:p w14:paraId="2CB91B1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G225</w:t>
            </w:r>
          </w:p>
        </w:tc>
        <w:tc>
          <w:tcPr>
            <w:tcW w:w="1719" w:type="pct"/>
          </w:tcPr>
          <w:p w14:paraId="2CB91B14" w14:textId="77777777" w:rsidR="00916FB3" w:rsidRPr="00237F94" w:rsidRDefault="00916FB3" w:rsidP="00916FB3">
            <w:pPr>
              <w:tabs>
                <w:tab w:val="left" w:pos="851"/>
              </w:tabs>
              <w:jc w:val="thaiDistribute"/>
              <w:rPr>
                <w:rFonts w:ascii="TH SarabunPSK" w:hAnsi="TH SarabunPSK" w:cs="TH SarabunPSK"/>
                <w:spacing w:val="-14"/>
                <w:sz w:val="32"/>
                <w:szCs w:val="32"/>
                <w:lang w:bidi="th-TH"/>
              </w:rPr>
            </w:pPr>
            <w:r w:rsidRPr="00237F94">
              <w:rPr>
                <w:rFonts w:ascii="TH SarabunPSK" w:hAnsi="TH SarabunPSK" w:cs="TH SarabunPSK"/>
                <w:spacing w:val="-14"/>
                <w:sz w:val="32"/>
                <w:szCs w:val="32"/>
                <w:lang w:bidi="th-TH"/>
              </w:rPr>
              <w:t>Total domestic freight movement by sea</w:t>
            </w:r>
          </w:p>
        </w:tc>
        <w:tc>
          <w:tcPr>
            <w:tcW w:w="2813" w:type="pct"/>
          </w:tcPr>
          <w:p w14:paraId="2CB91B15" w14:textId="77777777" w:rsidR="00916FB3" w:rsidRPr="00237F94" w:rsidRDefault="00916FB3" w:rsidP="00916FB3">
            <w:pPr>
              <w:tabs>
                <w:tab w:val="left" w:pos="851"/>
              </w:tabs>
              <w:jc w:val="thaiDistribute"/>
              <w:rPr>
                <w:rFonts w:ascii="TH SarabunPSK" w:hAnsi="TH SarabunPSK" w:cs="TH SarabunPSK"/>
                <w:b/>
                <w:bCs/>
                <w:spacing w:val="-4"/>
                <w:sz w:val="32"/>
                <w:szCs w:val="32"/>
                <w:lang w:bidi="th-TH"/>
              </w:rPr>
            </w:pPr>
            <w:r w:rsidRPr="00237F94">
              <w:rPr>
                <w:rFonts w:ascii="TH SarabunPSK" w:hAnsi="TH SarabunPSK" w:cs="TH SarabunPSK"/>
                <w:spacing w:val="-4"/>
                <w:sz w:val="32"/>
                <w:szCs w:val="32"/>
                <w:lang w:bidi="th-TH"/>
              </w:rPr>
              <w:t>Transported coastal cargo multiplied by transported distance.</w:t>
            </w:r>
          </w:p>
        </w:tc>
      </w:tr>
      <w:tr w:rsidR="00916FB3" w:rsidRPr="00237F94" w14:paraId="2CB91B1A" w14:textId="77777777" w:rsidTr="00BC7207">
        <w:tc>
          <w:tcPr>
            <w:tcW w:w="468" w:type="pct"/>
          </w:tcPr>
          <w:p w14:paraId="2CB91B1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G226</w:t>
            </w:r>
          </w:p>
        </w:tc>
        <w:tc>
          <w:tcPr>
            <w:tcW w:w="1719" w:type="pct"/>
          </w:tcPr>
          <w:p w14:paraId="2CB91B18"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import cargo by sea</w:t>
            </w:r>
          </w:p>
        </w:tc>
        <w:tc>
          <w:tcPr>
            <w:tcW w:w="2813" w:type="pct"/>
          </w:tcPr>
          <w:p w14:paraId="2CB91B19"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Total volume of inward coastal cargo transported by international sea routes.</w:t>
            </w:r>
          </w:p>
        </w:tc>
      </w:tr>
      <w:tr w:rsidR="00916FB3" w:rsidRPr="00237F94" w14:paraId="2CB91B1E" w14:textId="77777777" w:rsidTr="00BC7207">
        <w:tc>
          <w:tcPr>
            <w:tcW w:w="468" w:type="pct"/>
          </w:tcPr>
          <w:p w14:paraId="2CB91B1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G227</w:t>
            </w:r>
          </w:p>
        </w:tc>
        <w:tc>
          <w:tcPr>
            <w:tcW w:w="1719" w:type="pct"/>
          </w:tcPr>
          <w:p w14:paraId="2CB91B1C"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export cargo by sea</w:t>
            </w:r>
          </w:p>
        </w:tc>
        <w:tc>
          <w:tcPr>
            <w:tcW w:w="2813" w:type="pct"/>
          </w:tcPr>
          <w:p w14:paraId="2CB91B1D"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Total volume of outward coastal cargo transported by international sea routes.</w:t>
            </w:r>
          </w:p>
        </w:tc>
      </w:tr>
      <w:tr w:rsidR="00916FB3" w:rsidRPr="00237F94" w14:paraId="2CB91B22" w14:textId="77777777" w:rsidTr="00BC7207">
        <w:tc>
          <w:tcPr>
            <w:tcW w:w="468" w:type="pct"/>
          </w:tcPr>
          <w:p w14:paraId="2CB91B1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G228</w:t>
            </w:r>
          </w:p>
        </w:tc>
        <w:tc>
          <w:tcPr>
            <w:tcW w:w="1719" w:type="pct"/>
          </w:tcPr>
          <w:p w14:paraId="2CB91B2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domestic freight volume by river</w:t>
            </w:r>
          </w:p>
        </w:tc>
        <w:tc>
          <w:tcPr>
            <w:tcW w:w="2813" w:type="pct"/>
          </w:tcPr>
          <w:p w14:paraId="2CB91B21" w14:textId="77777777" w:rsidR="00916FB3" w:rsidRPr="00237F94" w:rsidRDefault="00916FB3" w:rsidP="00916FB3">
            <w:pPr>
              <w:tabs>
                <w:tab w:val="left" w:pos="851"/>
              </w:tabs>
              <w:jc w:val="thaiDistribute"/>
              <w:rPr>
                <w:rFonts w:ascii="TH SarabunPSK" w:hAnsi="TH SarabunPSK" w:cs="TH SarabunPSK"/>
                <w:b/>
                <w:bCs/>
                <w:spacing w:val="-4"/>
                <w:sz w:val="32"/>
                <w:szCs w:val="32"/>
                <w:lang w:bidi="th-TH"/>
              </w:rPr>
            </w:pPr>
            <w:r w:rsidRPr="00237F94">
              <w:rPr>
                <w:rFonts w:ascii="TH SarabunPSK" w:hAnsi="TH SarabunPSK" w:cs="TH SarabunPSK"/>
                <w:spacing w:val="-4"/>
                <w:sz w:val="32"/>
                <w:szCs w:val="32"/>
                <w:lang w:bidi="th-TH"/>
              </w:rPr>
              <w:t>Total volume of river cargo transported by domestic water routes.</w:t>
            </w:r>
          </w:p>
        </w:tc>
      </w:tr>
      <w:tr w:rsidR="00916FB3" w:rsidRPr="00237F94" w14:paraId="2CB91B26" w14:textId="77777777" w:rsidTr="00BC7207">
        <w:tc>
          <w:tcPr>
            <w:tcW w:w="468" w:type="pct"/>
          </w:tcPr>
          <w:p w14:paraId="2CB91B2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G229</w:t>
            </w:r>
          </w:p>
        </w:tc>
        <w:tc>
          <w:tcPr>
            <w:tcW w:w="1719" w:type="pct"/>
          </w:tcPr>
          <w:p w14:paraId="2CB91B24" w14:textId="77777777" w:rsidR="00916FB3" w:rsidRPr="00237F94" w:rsidRDefault="00916FB3" w:rsidP="00916FB3">
            <w:pPr>
              <w:tabs>
                <w:tab w:val="left" w:pos="851"/>
              </w:tabs>
              <w:jc w:val="thaiDistribute"/>
              <w:rPr>
                <w:rFonts w:ascii="TH SarabunPSK" w:hAnsi="TH SarabunPSK" w:cs="TH SarabunPSK"/>
                <w:spacing w:val="-10"/>
                <w:sz w:val="32"/>
                <w:szCs w:val="32"/>
                <w:lang w:bidi="th-TH"/>
              </w:rPr>
            </w:pPr>
            <w:r w:rsidRPr="00237F94">
              <w:rPr>
                <w:rFonts w:ascii="TH SarabunPSK" w:hAnsi="TH SarabunPSK" w:cs="TH SarabunPSK"/>
                <w:spacing w:val="-10"/>
                <w:sz w:val="32"/>
                <w:szCs w:val="32"/>
                <w:lang w:bidi="th-TH"/>
              </w:rPr>
              <w:t>Total domestic freight movement by river</w:t>
            </w:r>
          </w:p>
        </w:tc>
        <w:tc>
          <w:tcPr>
            <w:tcW w:w="2813" w:type="pct"/>
          </w:tcPr>
          <w:p w14:paraId="2CB91B25"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Transported river cargo multiplied by transported distance (million ton-km).</w:t>
            </w:r>
          </w:p>
        </w:tc>
      </w:tr>
      <w:tr w:rsidR="00916FB3" w:rsidRPr="00237F94" w14:paraId="2CB91B2A" w14:textId="77777777" w:rsidTr="00BC7207">
        <w:tc>
          <w:tcPr>
            <w:tcW w:w="468" w:type="pct"/>
          </w:tcPr>
          <w:p w14:paraId="2CB91B2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G230</w:t>
            </w:r>
          </w:p>
        </w:tc>
        <w:tc>
          <w:tcPr>
            <w:tcW w:w="1719" w:type="pct"/>
          </w:tcPr>
          <w:p w14:paraId="2CB91B28"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import cargo by river</w:t>
            </w:r>
          </w:p>
        </w:tc>
        <w:tc>
          <w:tcPr>
            <w:tcW w:w="2813" w:type="pct"/>
          </w:tcPr>
          <w:p w14:paraId="2CB91B29" w14:textId="77777777" w:rsidR="00916FB3" w:rsidRPr="00237F94" w:rsidRDefault="00916FB3" w:rsidP="00916FB3">
            <w:pPr>
              <w:tabs>
                <w:tab w:val="left" w:pos="851"/>
              </w:tabs>
              <w:jc w:val="thaiDistribute"/>
              <w:rPr>
                <w:rFonts w:ascii="TH SarabunPSK" w:hAnsi="TH SarabunPSK" w:cs="TH SarabunPSK"/>
                <w:b/>
                <w:bCs/>
                <w:spacing w:val="-4"/>
                <w:sz w:val="32"/>
                <w:szCs w:val="32"/>
                <w:lang w:bidi="th-TH"/>
              </w:rPr>
            </w:pPr>
            <w:r w:rsidRPr="00237F94">
              <w:rPr>
                <w:rFonts w:ascii="TH SarabunPSK" w:hAnsi="TH SarabunPSK" w:cs="TH SarabunPSK"/>
                <w:spacing w:val="-4"/>
                <w:sz w:val="32"/>
                <w:szCs w:val="32"/>
                <w:lang w:bidi="th-TH"/>
              </w:rPr>
              <w:t>Total volume of inward river ship cargo transported by international river routes.</w:t>
            </w:r>
          </w:p>
        </w:tc>
      </w:tr>
      <w:tr w:rsidR="00916FB3" w:rsidRPr="00237F94" w14:paraId="2CB91B2E" w14:textId="77777777" w:rsidTr="00BC7207">
        <w:tc>
          <w:tcPr>
            <w:tcW w:w="468" w:type="pct"/>
          </w:tcPr>
          <w:p w14:paraId="2CB91B2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G231</w:t>
            </w:r>
          </w:p>
        </w:tc>
        <w:tc>
          <w:tcPr>
            <w:tcW w:w="1719" w:type="pct"/>
          </w:tcPr>
          <w:p w14:paraId="2CB91B2C"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export cargo by river</w:t>
            </w:r>
          </w:p>
        </w:tc>
        <w:tc>
          <w:tcPr>
            <w:tcW w:w="2813" w:type="pct"/>
          </w:tcPr>
          <w:p w14:paraId="2CB91B2D" w14:textId="77777777" w:rsidR="00916FB3" w:rsidRPr="00237F94" w:rsidRDefault="00916FB3" w:rsidP="00916FB3">
            <w:pPr>
              <w:tabs>
                <w:tab w:val="left" w:pos="851"/>
              </w:tabs>
              <w:jc w:val="thaiDistribute"/>
              <w:rPr>
                <w:rFonts w:ascii="TH SarabunPSK" w:hAnsi="TH SarabunPSK" w:cs="TH SarabunPSK"/>
                <w:b/>
                <w:bCs/>
                <w:spacing w:val="-4"/>
                <w:sz w:val="32"/>
                <w:szCs w:val="32"/>
                <w:lang w:bidi="th-TH"/>
              </w:rPr>
            </w:pPr>
            <w:r w:rsidRPr="00237F94">
              <w:rPr>
                <w:rFonts w:ascii="TH SarabunPSK" w:hAnsi="TH SarabunPSK" w:cs="TH SarabunPSK"/>
                <w:spacing w:val="-4"/>
                <w:sz w:val="32"/>
                <w:szCs w:val="32"/>
                <w:lang w:bidi="th-TH"/>
              </w:rPr>
              <w:t>Total volume of outward river ship cargo transported by international river routes.</w:t>
            </w:r>
          </w:p>
        </w:tc>
      </w:tr>
      <w:tr w:rsidR="00916FB3" w:rsidRPr="00237F94" w14:paraId="2CB91B32" w14:textId="77777777" w:rsidTr="00BC7207">
        <w:tc>
          <w:tcPr>
            <w:tcW w:w="468" w:type="pct"/>
            <w:shd w:val="clear" w:color="auto" w:fill="FFF2CC" w:themeFill="accent4" w:themeFillTint="33"/>
          </w:tcPr>
          <w:p w14:paraId="2CB91B2F" w14:textId="77777777" w:rsidR="00916FB3" w:rsidRPr="00237F94" w:rsidRDefault="00916FB3"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H</w:t>
            </w:r>
            <w:r w:rsidRPr="00237F94">
              <w:rPr>
                <w:rFonts w:ascii="TH SarabunPSK" w:hAnsi="TH SarabunPSK" w:cs="TH SarabunPSK"/>
                <w:b/>
                <w:bCs/>
                <w:color w:val="000000"/>
                <w:sz w:val="32"/>
                <w:szCs w:val="32"/>
                <w:cs/>
                <w:lang w:bidi="th-TH"/>
              </w:rPr>
              <w:t>2</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B30" w14:textId="77777777" w:rsidR="00916FB3" w:rsidRPr="00237F94" w:rsidRDefault="00916FB3" w:rsidP="00916FB3">
            <w:pPr>
              <w:jc w:val="thaiDistribute"/>
              <w:rPr>
                <w:rFonts w:ascii="TH SarabunPSK" w:hAnsi="TH SarabunPSK" w:cs="TH SarabunPSK"/>
                <w:b/>
                <w:bCs/>
                <w:color w:val="000000"/>
                <w:sz w:val="32"/>
                <w:szCs w:val="32"/>
              </w:rPr>
            </w:pPr>
            <w:r w:rsidRPr="00237F94">
              <w:rPr>
                <w:rFonts w:ascii="TH SarabunPSK" w:hAnsi="TH SarabunPSK" w:cs="TH SarabunPSK"/>
                <w:b/>
                <w:bCs/>
                <w:color w:val="000000"/>
                <w:sz w:val="32"/>
                <w:szCs w:val="32"/>
              </w:rPr>
              <w:t>Water transport accident</w:t>
            </w:r>
          </w:p>
        </w:tc>
        <w:tc>
          <w:tcPr>
            <w:tcW w:w="2813" w:type="pct"/>
            <w:shd w:val="clear" w:color="auto" w:fill="FFF2CC" w:themeFill="accent4" w:themeFillTint="33"/>
          </w:tcPr>
          <w:p w14:paraId="2CB91B31" w14:textId="77777777" w:rsidR="00916FB3" w:rsidRPr="00237F94" w:rsidRDefault="00916FB3" w:rsidP="00916FB3">
            <w:pPr>
              <w:jc w:val="thaiDistribute"/>
              <w:rPr>
                <w:rFonts w:ascii="TH SarabunPSK" w:hAnsi="TH SarabunPSK" w:cs="TH SarabunPSK"/>
                <w:b/>
                <w:bCs/>
                <w:color w:val="000000"/>
                <w:sz w:val="32"/>
                <w:szCs w:val="32"/>
              </w:rPr>
            </w:pPr>
          </w:p>
        </w:tc>
      </w:tr>
      <w:tr w:rsidR="00916FB3" w:rsidRPr="00237F94" w14:paraId="2CB91B36" w14:textId="77777777" w:rsidTr="00BC7207">
        <w:tc>
          <w:tcPr>
            <w:tcW w:w="468" w:type="pct"/>
          </w:tcPr>
          <w:p w14:paraId="2CB91B3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H232</w:t>
            </w:r>
          </w:p>
        </w:tc>
        <w:tc>
          <w:tcPr>
            <w:tcW w:w="1719" w:type="pct"/>
          </w:tcPr>
          <w:p w14:paraId="2CB91B3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 xml:space="preserve">The total number of ships </w:t>
            </w:r>
            <w:proofErr w:type="spellStart"/>
            <w:r w:rsidRPr="00237F94">
              <w:rPr>
                <w:rFonts w:ascii="TH SarabunPSK" w:hAnsi="TH SarabunPSK" w:cs="TH SarabunPSK"/>
                <w:sz w:val="32"/>
                <w:szCs w:val="32"/>
                <w:lang w:bidi="th-TH"/>
              </w:rPr>
              <w:t>involvent</w:t>
            </w:r>
            <w:proofErr w:type="spellEnd"/>
            <w:r w:rsidRPr="00237F94">
              <w:rPr>
                <w:rFonts w:ascii="TH SarabunPSK" w:hAnsi="TH SarabunPSK" w:cs="TH SarabunPSK"/>
                <w:sz w:val="32"/>
                <w:szCs w:val="32"/>
                <w:lang w:bidi="th-TH"/>
              </w:rPr>
              <w:t xml:space="preserve"> in accidents</w:t>
            </w:r>
          </w:p>
        </w:tc>
        <w:tc>
          <w:tcPr>
            <w:tcW w:w="2813" w:type="pct"/>
          </w:tcPr>
          <w:p w14:paraId="2CB91B35" w14:textId="77777777" w:rsidR="00916FB3" w:rsidRPr="00237F94" w:rsidRDefault="00997BDF"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w:t>
            </w:r>
          </w:p>
        </w:tc>
      </w:tr>
      <w:tr w:rsidR="00916FB3" w:rsidRPr="00237F94" w14:paraId="2CB91B3A" w14:textId="77777777" w:rsidTr="00BC7207">
        <w:tc>
          <w:tcPr>
            <w:tcW w:w="468" w:type="pct"/>
          </w:tcPr>
          <w:p w14:paraId="2CB91B3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H233</w:t>
            </w:r>
          </w:p>
        </w:tc>
        <w:tc>
          <w:tcPr>
            <w:tcW w:w="1719" w:type="pct"/>
          </w:tcPr>
          <w:p w14:paraId="2CB91B38" w14:textId="77777777" w:rsidR="00916FB3" w:rsidRPr="00237F94" w:rsidRDefault="00916FB3" w:rsidP="00354C4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The number of deaths and missing</w:t>
            </w:r>
          </w:p>
        </w:tc>
        <w:tc>
          <w:tcPr>
            <w:tcW w:w="2813" w:type="pct"/>
          </w:tcPr>
          <w:p w14:paraId="2CB91B39" w14:textId="77777777" w:rsidR="00916FB3" w:rsidRPr="00237F94" w:rsidRDefault="00997BDF"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w:t>
            </w:r>
          </w:p>
        </w:tc>
      </w:tr>
      <w:tr w:rsidR="00916FB3" w:rsidRPr="00237F94" w14:paraId="2CB91B3E" w14:textId="77777777" w:rsidTr="00BC7207">
        <w:tc>
          <w:tcPr>
            <w:tcW w:w="468" w:type="pct"/>
            <w:shd w:val="clear" w:color="auto" w:fill="FFF2CC" w:themeFill="accent4" w:themeFillTint="33"/>
          </w:tcPr>
          <w:p w14:paraId="2CB91B3B" w14:textId="77777777" w:rsidR="00916FB3" w:rsidRPr="00237F94" w:rsidRDefault="00916FB3" w:rsidP="006A772E">
            <w:pPr>
              <w:rPr>
                <w:rFonts w:ascii="TH SarabunPSK" w:hAnsi="TH SarabunPSK" w:cs="TH SarabunPSK"/>
                <w:b/>
                <w:bCs/>
                <w:color w:val="000000"/>
                <w:sz w:val="32"/>
                <w:szCs w:val="32"/>
              </w:rPr>
            </w:pPr>
            <w:r w:rsidRPr="00237F94">
              <w:rPr>
                <w:rFonts w:ascii="TH SarabunPSK" w:hAnsi="TH SarabunPSK" w:cs="TH SarabunPSK"/>
                <w:b/>
                <w:bCs/>
                <w:color w:val="000000"/>
                <w:sz w:val="32"/>
                <w:szCs w:val="32"/>
              </w:rPr>
              <w:t>I</w:t>
            </w:r>
            <w:r w:rsidRPr="00237F94">
              <w:rPr>
                <w:rFonts w:ascii="TH SarabunPSK" w:hAnsi="TH SarabunPSK" w:cs="TH SarabunPSK"/>
                <w:b/>
                <w:bCs/>
                <w:color w:val="000000"/>
                <w:sz w:val="32"/>
                <w:szCs w:val="32"/>
                <w:cs/>
                <w:lang w:bidi="th-TH"/>
              </w:rPr>
              <w:t>2</w:t>
            </w:r>
            <w:r w:rsidRPr="00237F94">
              <w:rPr>
                <w:rFonts w:ascii="TH SarabunPSK" w:hAnsi="TH SarabunPSK" w:cs="TH SarabunPSK"/>
                <w:b/>
                <w:bCs/>
                <w:color w:val="000000"/>
                <w:sz w:val="32"/>
                <w:szCs w:val="32"/>
              </w:rPr>
              <w:t>.</w:t>
            </w:r>
          </w:p>
        </w:tc>
        <w:tc>
          <w:tcPr>
            <w:tcW w:w="1719" w:type="pct"/>
            <w:shd w:val="clear" w:color="auto" w:fill="FFF2CC" w:themeFill="accent4" w:themeFillTint="33"/>
          </w:tcPr>
          <w:p w14:paraId="2CB91B3C" w14:textId="77777777" w:rsidR="00916FB3" w:rsidRPr="00237F94" w:rsidRDefault="00916FB3" w:rsidP="00916FB3">
            <w:pPr>
              <w:jc w:val="thaiDistribute"/>
              <w:rPr>
                <w:rFonts w:ascii="TH SarabunPSK" w:hAnsi="TH SarabunPSK" w:cs="TH SarabunPSK"/>
                <w:b/>
                <w:bCs/>
                <w:color w:val="000000"/>
                <w:sz w:val="32"/>
                <w:szCs w:val="32"/>
              </w:rPr>
            </w:pPr>
            <w:r w:rsidRPr="00237F94">
              <w:rPr>
                <w:rFonts w:ascii="TH SarabunPSK" w:hAnsi="TH SarabunPSK" w:cs="TH SarabunPSK"/>
                <w:b/>
                <w:bCs/>
                <w:color w:val="000000"/>
                <w:sz w:val="32"/>
                <w:szCs w:val="32"/>
              </w:rPr>
              <w:t>GHG emissions</w:t>
            </w:r>
          </w:p>
        </w:tc>
        <w:tc>
          <w:tcPr>
            <w:tcW w:w="2813" w:type="pct"/>
            <w:shd w:val="clear" w:color="auto" w:fill="FFF2CC" w:themeFill="accent4" w:themeFillTint="33"/>
          </w:tcPr>
          <w:p w14:paraId="2CB91B3D" w14:textId="77777777" w:rsidR="00916FB3" w:rsidRPr="00237F94" w:rsidRDefault="00916FB3" w:rsidP="00916FB3">
            <w:pPr>
              <w:jc w:val="thaiDistribute"/>
              <w:rPr>
                <w:rFonts w:ascii="TH SarabunPSK" w:hAnsi="TH SarabunPSK" w:cs="TH SarabunPSK"/>
                <w:b/>
                <w:bCs/>
                <w:color w:val="000000"/>
                <w:sz w:val="32"/>
                <w:szCs w:val="32"/>
              </w:rPr>
            </w:pPr>
          </w:p>
        </w:tc>
      </w:tr>
      <w:tr w:rsidR="00916FB3" w:rsidRPr="00237F94" w14:paraId="2CB91B42" w14:textId="77777777" w:rsidTr="00BC7207">
        <w:tc>
          <w:tcPr>
            <w:tcW w:w="468" w:type="pct"/>
          </w:tcPr>
          <w:p w14:paraId="2CB91B3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I234</w:t>
            </w:r>
          </w:p>
        </w:tc>
        <w:tc>
          <w:tcPr>
            <w:tcW w:w="1719" w:type="pct"/>
          </w:tcPr>
          <w:p w14:paraId="2CB91B4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GHG emissions</w:t>
            </w:r>
          </w:p>
        </w:tc>
        <w:tc>
          <w:tcPr>
            <w:tcW w:w="2813" w:type="pct"/>
          </w:tcPr>
          <w:p w14:paraId="2CB91B41" w14:textId="10770AA0" w:rsidR="00916FB3" w:rsidRPr="00F34E9F" w:rsidRDefault="00916FB3" w:rsidP="00916FB3">
            <w:pPr>
              <w:tabs>
                <w:tab w:val="left" w:pos="851"/>
              </w:tabs>
              <w:jc w:val="thaiDistribute"/>
              <w:rPr>
                <w:rFonts w:ascii="TH SarabunPSK" w:hAnsi="TH SarabunPSK" w:cs="TH SarabunPSK"/>
                <w:spacing w:val="-4"/>
                <w:sz w:val="32"/>
                <w:szCs w:val="32"/>
                <w:lang w:bidi="th-TH"/>
              </w:rPr>
            </w:pPr>
            <w:r w:rsidRPr="00F34E9F">
              <w:rPr>
                <w:rFonts w:ascii="TH SarabunPSK" w:hAnsi="TH SarabunPSK" w:cs="TH SarabunPSK"/>
                <w:spacing w:val="-4"/>
                <w:sz w:val="32"/>
                <w:szCs w:val="32"/>
                <w:lang w:bidi="th-TH"/>
              </w:rPr>
              <w:t xml:space="preserve">Total energy consumption by transport mode </w:t>
            </w:r>
            <w:r w:rsidR="003B142E" w:rsidRPr="00F34E9F">
              <w:rPr>
                <w:rFonts w:ascii="TH SarabunPSK" w:hAnsi="TH SarabunPSK" w:cs="TH SarabunPSK"/>
                <w:spacing w:val="-4"/>
                <w:sz w:val="32"/>
                <w:szCs w:val="32"/>
                <w:lang w:bidi="th-TH"/>
              </w:rPr>
              <w:t>X</w:t>
            </w:r>
            <w:r w:rsidRPr="00F34E9F">
              <w:rPr>
                <w:rFonts w:ascii="TH SarabunPSK" w:hAnsi="TH SarabunPSK" w:cs="TH SarabunPSK"/>
                <w:spacing w:val="-4"/>
                <w:sz w:val="32"/>
                <w:szCs w:val="32"/>
                <w:lang w:bidi="th-TH"/>
              </w:rPr>
              <w:t xml:space="preserve"> GHG emission factors </w:t>
            </w:r>
            <w:r w:rsidR="003B142E" w:rsidRPr="00F34E9F">
              <w:rPr>
                <w:rFonts w:ascii="TH SarabunPSK" w:hAnsi="TH SarabunPSK" w:cs="TH SarabunPSK"/>
                <w:spacing w:val="-4"/>
                <w:sz w:val="32"/>
                <w:szCs w:val="32"/>
                <w:lang w:bidi="th-TH"/>
              </w:rPr>
              <w:t>X</w:t>
            </w:r>
            <w:r w:rsidRPr="00F34E9F">
              <w:rPr>
                <w:rFonts w:ascii="TH SarabunPSK" w:hAnsi="TH SarabunPSK" w:cs="TH SarabunPSK"/>
                <w:spacing w:val="-4"/>
                <w:sz w:val="32"/>
                <w:szCs w:val="32"/>
                <w:lang w:bidi="th-TH"/>
              </w:rPr>
              <w:t xml:space="preserve"> global warming potential of the GHGs</w:t>
            </w:r>
          </w:p>
        </w:tc>
      </w:tr>
      <w:tr w:rsidR="00916FB3" w:rsidRPr="00237F94" w14:paraId="2CB91B46" w14:textId="77777777" w:rsidTr="00BC7207">
        <w:tc>
          <w:tcPr>
            <w:tcW w:w="468" w:type="pct"/>
          </w:tcPr>
          <w:p w14:paraId="2CB91B4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I235</w:t>
            </w:r>
          </w:p>
        </w:tc>
        <w:tc>
          <w:tcPr>
            <w:tcW w:w="1719" w:type="pct"/>
          </w:tcPr>
          <w:p w14:paraId="2CB91B4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Transport GHG emissions per capita</w:t>
            </w:r>
          </w:p>
        </w:tc>
        <w:tc>
          <w:tcPr>
            <w:tcW w:w="2813" w:type="pct"/>
          </w:tcPr>
          <w:p w14:paraId="2CB91B45"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transport GHG emissions by transport mode / total population</w:t>
            </w:r>
          </w:p>
        </w:tc>
      </w:tr>
      <w:tr w:rsidR="00916FB3" w:rsidRPr="00237F94" w14:paraId="2CB91B4A" w14:textId="77777777" w:rsidTr="00BC7207">
        <w:tc>
          <w:tcPr>
            <w:tcW w:w="468" w:type="pct"/>
          </w:tcPr>
          <w:p w14:paraId="2CB91B4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I236</w:t>
            </w:r>
          </w:p>
        </w:tc>
        <w:tc>
          <w:tcPr>
            <w:tcW w:w="1719" w:type="pct"/>
          </w:tcPr>
          <w:p w14:paraId="2CB91B48"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Passenger transport GHG per PKM by transport mode</w:t>
            </w:r>
          </w:p>
        </w:tc>
        <w:tc>
          <w:tcPr>
            <w:tcW w:w="2813" w:type="pct"/>
          </w:tcPr>
          <w:p w14:paraId="2CB91B49"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passenger transport GHG by transport mode / Total PKM by transport mode</w:t>
            </w:r>
          </w:p>
        </w:tc>
      </w:tr>
      <w:tr w:rsidR="00916FB3" w:rsidRPr="00237F94" w14:paraId="2CB91B4E" w14:textId="77777777" w:rsidTr="00BC7207">
        <w:tc>
          <w:tcPr>
            <w:tcW w:w="468" w:type="pct"/>
          </w:tcPr>
          <w:p w14:paraId="2CB91B4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I237</w:t>
            </w:r>
          </w:p>
        </w:tc>
        <w:tc>
          <w:tcPr>
            <w:tcW w:w="1719" w:type="pct"/>
          </w:tcPr>
          <w:p w14:paraId="2CB91B4C"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Freight transport GHG per TKM by transport mode</w:t>
            </w:r>
          </w:p>
        </w:tc>
        <w:tc>
          <w:tcPr>
            <w:tcW w:w="2813" w:type="pct"/>
          </w:tcPr>
          <w:p w14:paraId="2CB91B4D"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Total freight transport GHG by transport mode / Total </w:t>
            </w:r>
            <w:proofErr w:type="spellStart"/>
            <w:r w:rsidRPr="00237F94">
              <w:rPr>
                <w:rFonts w:ascii="TH SarabunPSK" w:hAnsi="TH SarabunPSK" w:cs="TH SarabunPSK"/>
                <w:sz w:val="32"/>
                <w:szCs w:val="32"/>
                <w:lang w:bidi="th-TH"/>
              </w:rPr>
              <w:t>tonne-kilometres</w:t>
            </w:r>
            <w:proofErr w:type="spellEnd"/>
            <w:r w:rsidRPr="00237F94">
              <w:rPr>
                <w:rFonts w:ascii="TH SarabunPSK" w:hAnsi="TH SarabunPSK" w:cs="TH SarabunPSK"/>
                <w:sz w:val="32"/>
                <w:szCs w:val="32"/>
                <w:lang w:bidi="th-TH"/>
              </w:rPr>
              <w:t xml:space="preserve"> by transport mode</w:t>
            </w:r>
          </w:p>
        </w:tc>
      </w:tr>
      <w:tr w:rsidR="00916FB3" w:rsidRPr="00237F94" w14:paraId="2CB91B52" w14:textId="77777777" w:rsidTr="00BC7207">
        <w:tc>
          <w:tcPr>
            <w:tcW w:w="468" w:type="pct"/>
            <w:shd w:val="clear" w:color="auto" w:fill="FFF2CC" w:themeFill="accent4" w:themeFillTint="33"/>
          </w:tcPr>
          <w:p w14:paraId="2CB91B4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w:t>
            </w:r>
            <w:r w:rsidRPr="00237F94">
              <w:rPr>
                <w:rFonts w:ascii="TH SarabunPSK" w:hAnsi="TH SarabunPSK" w:cs="TH SarabunPSK"/>
                <w:b/>
                <w:bCs/>
                <w:sz w:val="32"/>
                <w:szCs w:val="32"/>
                <w:cs/>
                <w:lang w:bidi="th-TH"/>
              </w:rPr>
              <w:t>3</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B50"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Air transport infrastructure</w:t>
            </w:r>
          </w:p>
        </w:tc>
        <w:tc>
          <w:tcPr>
            <w:tcW w:w="2813" w:type="pct"/>
            <w:shd w:val="clear" w:color="auto" w:fill="FFF2CC" w:themeFill="accent4" w:themeFillTint="33"/>
          </w:tcPr>
          <w:p w14:paraId="2CB91B51"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B56" w14:textId="77777777" w:rsidTr="00BC7207">
        <w:tc>
          <w:tcPr>
            <w:tcW w:w="468" w:type="pct"/>
          </w:tcPr>
          <w:p w14:paraId="2CB91B5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A301</w:t>
            </w:r>
          </w:p>
        </w:tc>
        <w:tc>
          <w:tcPr>
            <w:tcW w:w="1719" w:type="pct"/>
          </w:tcPr>
          <w:p w14:paraId="2CB91B5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number of airports</w:t>
            </w:r>
          </w:p>
        </w:tc>
        <w:tc>
          <w:tcPr>
            <w:tcW w:w="2813" w:type="pct"/>
          </w:tcPr>
          <w:p w14:paraId="2CB91B55" w14:textId="77777777" w:rsidR="00916FB3" w:rsidRPr="00F34E9F" w:rsidRDefault="00916FB3" w:rsidP="00916FB3">
            <w:pPr>
              <w:tabs>
                <w:tab w:val="left" w:pos="851"/>
              </w:tabs>
              <w:jc w:val="thaiDistribute"/>
              <w:rPr>
                <w:rFonts w:ascii="TH SarabunPSK" w:hAnsi="TH SarabunPSK" w:cs="TH SarabunPSK"/>
                <w:b/>
                <w:bCs/>
                <w:spacing w:val="-4"/>
                <w:sz w:val="32"/>
                <w:szCs w:val="32"/>
                <w:lang w:bidi="th-TH"/>
              </w:rPr>
            </w:pPr>
            <w:r w:rsidRPr="00F34E9F">
              <w:rPr>
                <w:rFonts w:ascii="TH SarabunPSK" w:hAnsi="TH SarabunPSK" w:cs="TH SarabunPSK"/>
                <w:spacing w:val="-4"/>
                <w:sz w:val="32"/>
                <w:szCs w:val="32"/>
                <w:lang w:bidi="th-TH"/>
              </w:rPr>
              <w:t xml:space="preserve">The total number of international and domestic airports as defined below. Airport is defined as the area of land or water (including any buildings, installations and equipment) intended to be used either wholly or in part for the arrival, departure and surface movement of </w:t>
            </w:r>
            <w:r w:rsidRPr="00F34E9F">
              <w:rPr>
                <w:rFonts w:ascii="TH SarabunPSK" w:hAnsi="TH SarabunPSK" w:cs="TH SarabunPSK"/>
                <w:spacing w:val="-4"/>
                <w:sz w:val="32"/>
                <w:szCs w:val="32"/>
                <w:lang w:bidi="th-TH"/>
              </w:rPr>
              <w:lastRenderedPageBreak/>
              <w:t>aircrafts and is open for commercial air transport operations.</w:t>
            </w:r>
          </w:p>
        </w:tc>
      </w:tr>
      <w:tr w:rsidR="00916FB3" w:rsidRPr="00237F94" w14:paraId="2CB91B5A" w14:textId="77777777" w:rsidTr="00BC7207">
        <w:tc>
          <w:tcPr>
            <w:tcW w:w="468" w:type="pct"/>
          </w:tcPr>
          <w:p w14:paraId="2CB91B5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A302</w:t>
            </w:r>
          </w:p>
        </w:tc>
        <w:tc>
          <w:tcPr>
            <w:tcW w:w="1719" w:type="pct"/>
          </w:tcPr>
          <w:p w14:paraId="2CB91B58" w14:textId="77777777" w:rsidR="00916FB3" w:rsidRPr="00237F94" w:rsidRDefault="00916FB3" w:rsidP="00916FB3">
            <w:pPr>
              <w:tabs>
                <w:tab w:val="left" w:pos="851"/>
              </w:tabs>
              <w:jc w:val="thaiDistribute"/>
              <w:rPr>
                <w:rFonts w:ascii="TH SarabunPSK" w:hAnsi="TH SarabunPSK" w:cs="TH SarabunPSK"/>
                <w:spacing w:val="-6"/>
                <w:sz w:val="32"/>
                <w:szCs w:val="32"/>
                <w:lang w:bidi="th-TH"/>
              </w:rPr>
            </w:pPr>
            <w:r w:rsidRPr="00237F94">
              <w:rPr>
                <w:rFonts w:ascii="TH SarabunPSK" w:hAnsi="TH SarabunPSK" w:cs="TH SarabunPSK"/>
                <w:spacing w:val="-6"/>
                <w:sz w:val="32"/>
                <w:szCs w:val="32"/>
                <w:lang w:bidi="th-TH"/>
              </w:rPr>
              <w:t>Number of international airports</w:t>
            </w:r>
          </w:p>
        </w:tc>
        <w:tc>
          <w:tcPr>
            <w:tcW w:w="2813" w:type="pct"/>
          </w:tcPr>
          <w:p w14:paraId="2CB91B59"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number of airports designated by the State in the territory of which it is situated as an airport of entry and departure for international air traffic, where the formalities incident to customs, immigration, public health, agricultural quarantine and similar procedures are carried out, whether such facilities are provided on a full time or part time basis. Includes airports that handle both domestic and international air traffic. Excludes airports that are used solely for military purposes.</w:t>
            </w:r>
          </w:p>
        </w:tc>
      </w:tr>
      <w:tr w:rsidR="00916FB3" w:rsidRPr="00237F94" w14:paraId="2CB91B5E" w14:textId="77777777" w:rsidTr="00BC7207">
        <w:tc>
          <w:tcPr>
            <w:tcW w:w="468" w:type="pct"/>
          </w:tcPr>
          <w:p w14:paraId="2CB91B5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A303</w:t>
            </w:r>
          </w:p>
        </w:tc>
        <w:tc>
          <w:tcPr>
            <w:tcW w:w="1719" w:type="pct"/>
          </w:tcPr>
          <w:p w14:paraId="2CB91B5C" w14:textId="77777777" w:rsidR="00916FB3" w:rsidRPr="00237F94" w:rsidRDefault="00916FB3" w:rsidP="00916FB3">
            <w:pPr>
              <w:tabs>
                <w:tab w:val="left" w:pos="851"/>
              </w:tabs>
              <w:jc w:val="thaiDistribute"/>
              <w:rPr>
                <w:rFonts w:ascii="TH SarabunPSK" w:hAnsi="TH SarabunPSK" w:cs="TH SarabunPSK"/>
                <w:sz w:val="32"/>
                <w:szCs w:val="32"/>
                <w:cs/>
                <w:lang w:bidi="th-TH"/>
              </w:rPr>
            </w:pPr>
            <w:r w:rsidRPr="00237F94">
              <w:rPr>
                <w:rFonts w:ascii="TH SarabunPSK" w:hAnsi="TH SarabunPSK" w:cs="TH SarabunPSK"/>
                <w:sz w:val="32"/>
                <w:szCs w:val="32"/>
                <w:lang w:bidi="th-TH"/>
              </w:rPr>
              <w:t>Number of domestic airports</w:t>
            </w:r>
          </w:p>
        </w:tc>
        <w:tc>
          <w:tcPr>
            <w:tcW w:w="2813" w:type="pct"/>
          </w:tcPr>
          <w:p w14:paraId="2CB91B5D" w14:textId="77777777" w:rsidR="00997BDF" w:rsidRPr="00237F94" w:rsidRDefault="00916FB3" w:rsidP="00354C43">
            <w:pPr>
              <w:tabs>
                <w:tab w:val="left" w:pos="851"/>
              </w:tabs>
              <w:jc w:val="thaiDistribute"/>
              <w:rPr>
                <w:rFonts w:ascii="TH SarabunPSK" w:hAnsi="TH SarabunPSK" w:cs="TH SarabunPSK"/>
                <w:b/>
                <w:bCs/>
                <w:spacing w:val="-4"/>
                <w:sz w:val="32"/>
                <w:szCs w:val="32"/>
                <w:lang w:bidi="th-TH"/>
              </w:rPr>
            </w:pPr>
            <w:r w:rsidRPr="00237F94">
              <w:rPr>
                <w:rFonts w:ascii="TH SarabunPSK" w:hAnsi="TH SarabunPSK" w:cs="TH SarabunPSK"/>
                <w:spacing w:val="-4"/>
                <w:sz w:val="32"/>
                <w:szCs w:val="32"/>
                <w:lang w:bidi="th-TH"/>
              </w:rPr>
              <w:t>The number of airports designated by the State in the territory of which it is situated as an airport of entry and departure solely for domestic air traffic, whether such facilities are provided on a full time or part time basis. Excludes airports that are designated to handle both domestic and international air traffic, which should be counted as international airports. Excludes airports that are used solely for military purposes.</w:t>
            </w:r>
          </w:p>
        </w:tc>
      </w:tr>
      <w:tr w:rsidR="00916FB3" w:rsidRPr="00237F94" w14:paraId="2CB91B62" w14:textId="77777777" w:rsidTr="00BC7207">
        <w:tc>
          <w:tcPr>
            <w:tcW w:w="468" w:type="pct"/>
            <w:shd w:val="clear" w:color="auto" w:fill="FFF2CC" w:themeFill="accent4" w:themeFillTint="33"/>
          </w:tcPr>
          <w:p w14:paraId="2CB91B5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w:t>
            </w:r>
            <w:r w:rsidRPr="00237F94">
              <w:rPr>
                <w:rFonts w:ascii="TH SarabunPSK" w:hAnsi="TH SarabunPSK" w:cs="TH SarabunPSK"/>
                <w:b/>
                <w:bCs/>
                <w:sz w:val="32"/>
                <w:szCs w:val="32"/>
                <w:cs/>
                <w:lang w:bidi="th-TH"/>
              </w:rPr>
              <w:t>3</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B60" w14:textId="77777777" w:rsidR="00916FB3" w:rsidRPr="00237F94" w:rsidRDefault="00916FB3" w:rsidP="00916FB3">
            <w:pPr>
              <w:tabs>
                <w:tab w:val="left" w:pos="851"/>
              </w:tabs>
              <w:jc w:val="thaiDistribute"/>
              <w:rPr>
                <w:rFonts w:ascii="TH SarabunPSK" w:hAnsi="TH SarabunPSK" w:cs="TH SarabunPSK"/>
                <w:b/>
                <w:bCs/>
                <w:spacing w:val="-16"/>
                <w:sz w:val="32"/>
                <w:szCs w:val="32"/>
                <w:lang w:bidi="th-TH"/>
              </w:rPr>
            </w:pPr>
            <w:r w:rsidRPr="00237F94">
              <w:rPr>
                <w:rFonts w:ascii="TH SarabunPSK" w:hAnsi="TH SarabunPSK" w:cs="TH SarabunPSK"/>
                <w:b/>
                <w:bCs/>
                <w:spacing w:val="-16"/>
                <w:sz w:val="32"/>
                <w:szCs w:val="32"/>
                <w:lang w:bidi="th-TH"/>
              </w:rPr>
              <w:t>Air transport equipment (aircraft)</w:t>
            </w:r>
          </w:p>
        </w:tc>
        <w:tc>
          <w:tcPr>
            <w:tcW w:w="2813" w:type="pct"/>
            <w:shd w:val="clear" w:color="auto" w:fill="FFF2CC" w:themeFill="accent4" w:themeFillTint="33"/>
          </w:tcPr>
          <w:p w14:paraId="2CB91B61"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B66" w14:textId="77777777" w:rsidTr="00BC7207">
        <w:tc>
          <w:tcPr>
            <w:tcW w:w="468" w:type="pct"/>
          </w:tcPr>
          <w:p w14:paraId="2CB91B6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B304</w:t>
            </w:r>
          </w:p>
        </w:tc>
        <w:tc>
          <w:tcPr>
            <w:tcW w:w="1719" w:type="pct"/>
          </w:tcPr>
          <w:p w14:paraId="2CB91B6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Commercial aircraft fleet</w:t>
            </w:r>
          </w:p>
        </w:tc>
        <w:tc>
          <w:tcPr>
            <w:tcW w:w="2813" w:type="pct"/>
          </w:tcPr>
          <w:p w14:paraId="2CB91B65"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Total number of commercial aircrafts used for the transport of passengers and/or cargo. Excludes small aircraft engaged in regional services, freight, mail and passenger baggage transport operations.</w:t>
            </w:r>
          </w:p>
        </w:tc>
      </w:tr>
      <w:tr w:rsidR="00916FB3" w:rsidRPr="00237F94" w14:paraId="2CB91B6A" w14:textId="77777777" w:rsidTr="00BC7207">
        <w:tc>
          <w:tcPr>
            <w:tcW w:w="468" w:type="pct"/>
            <w:shd w:val="clear" w:color="auto" w:fill="FFF2CC" w:themeFill="accent4" w:themeFillTint="33"/>
          </w:tcPr>
          <w:p w14:paraId="2CB91B6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w:t>
            </w:r>
            <w:r w:rsidRPr="00237F94">
              <w:rPr>
                <w:rFonts w:ascii="TH SarabunPSK" w:hAnsi="TH SarabunPSK" w:cs="TH SarabunPSK"/>
                <w:b/>
                <w:bCs/>
                <w:sz w:val="32"/>
                <w:szCs w:val="32"/>
                <w:cs/>
                <w:lang w:bidi="th-TH"/>
              </w:rPr>
              <w:t>3</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B68"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Air transport measurement and traffic</w:t>
            </w:r>
          </w:p>
        </w:tc>
        <w:tc>
          <w:tcPr>
            <w:tcW w:w="2813" w:type="pct"/>
            <w:shd w:val="clear" w:color="auto" w:fill="FFF2CC" w:themeFill="accent4" w:themeFillTint="33"/>
          </w:tcPr>
          <w:p w14:paraId="2CB91B69"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B6E" w14:textId="77777777" w:rsidTr="00BC7207">
        <w:tc>
          <w:tcPr>
            <w:tcW w:w="468" w:type="pct"/>
          </w:tcPr>
          <w:p w14:paraId="2CB91B6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C305</w:t>
            </w:r>
          </w:p>
        </w:tc>
        <w:tc>
          <w:tcPr>
            <w:tcW w:w="1719" w:type="pct"/>
          </w:tcPr>
          <w:p w14:paraId="2CB91B6C"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Domestic air passenger traffic</w:t>
            </w:r>
          </w:p>
        </w:tc>
        <w:tc>
          <w:tcPr>
            <w:tcW w:w="2813" w:type="pct"/>
          </w:tcPr>
          <w:p w14:paraId="2CB91B6D"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F34E9F">
              <w:rPr>
                <w:rFonts w:ascii="TH SarabunPSK" w:hAnsi="TH SarabunPSK" w:cs="TH SarabunPSK"/>
                <w:spacing w:val="-2"/>
                <w:sz w:val="32"/>
                <w:szCs w:val="32"/>
                <w:lang w:bidi="th-TH"/>
              </w:rPr>
              <w:t>Number of air passengers that are transported between</w:t>
            </w:r>
            <w:r w:rsidRPr="00237F94">
              <w:rPr>
                <w:rFonts w:ascii="TH SarabunPSK" w:hAnsi="TH SarabunPSK" w:cs="TH SarabunPSK"/>
                <w:sz w:val="32"/>
                <w:szCs w:val="32"/>
                <w:lang w:bidi="th-TH"/>
              </w:rPr>
              <w:t xml:space="preserve"> </w:t>
            </w:r>
            <w:r w:rsidRPr="00F34E9F">
              <w:rPr>
                <w:rFonts w:ascii="TH SarabunPSK" w:hAnsi="TH SarabunPSK" w:cs="TH SarabunPSK"/>
                <w:spacing w:val="-4"/>
                <w:sz w:val="32"/>
                <w:szCs w:val="32"/>
                <w:lang w:bidi="th-TH"/>
              </w:rPr>
              <w:t>two airports located in the same country in a given year.</w:t>
            </w:r>
          </w:p>
        </w:tc>
      </w:tr>
      <w:tr w:rsidR="00916FB3" w:rsidRPr="00237F94" w14:paraId="2CB91B72" w14:textId="77777777" w:rsidTr="00BC7207">
        <w:tc>
          <w:tcPr>
            <w:tcW w:w="468" w:type="pct"/>
          </w:tcPr>
          <w:p w14:paraId="2CB91B6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C306</w:t>
            </w:r>
          </w:p>
        </w:tc>
        <w:tc>
          <w:tcPr>
            <w:tcW w:w="1719" w:type="pct"/>
          </w:tcPr>
          <w:p w14:paraId="2CB91B7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Domestic air cargo traffic</w:t>
            </w:r>
          </w:p>
        </w:tc>
        <w:tc>
          <w:tcPr>
            <w:tcW w:w="2813" w:type="pct"/>
          </w:tcPr>
          <w:p w14:paraId="2CB91B71" w14:textId="77777777" w:rsidR="00916FB3" w:rsidRPr="00237F94" w:rsidRDefault="00916FB3" w:rsidP="00916FB3">
            <w:pPr>
              <w:tabs>
                <w:tab w:val="left" w:pos="851"/>
              </w:tabs>
              <w:jc w:val="thaiDistribute"/>
              <w:rPr>
                <w:rFonts w:ascii="TH SarabunPSK" w:hAnsi="TH SarabunPSK" w:cs="TH SarabunPSK"/>
                <w:b/>
                <w:bCs/>
                <w:spacing w:val="-2"/>
                <w:sz w:val="32"/>
                <w:szCs w:val="32"/>
                <w:lang w:bidi="th-TH"/>
              </w:rPr>
            </w:pPr>
            <w:r w:rsidRPr="00237F94">
              <w:rPr>
                <w:rFonts w:ascii="TH SarabunPSK" w:hAnsi="TH SarabunPSK" w:cs="TH SarabunPSK"/>
                <w:spacing w:val="-2"/>
                <w:sz w:val="32"/>
                <w:szCs w:val="32"/>
                <w:lang w:bidi="th-TH"/>
              </w:rPr>
              <w:t>Total weight of freight and mail that are transported between two airports located in the same country in a given year.</w:t>
            </w:r>
          </w:p>
        </w:tc>
      </w:tr>
      <w:tr w:rsidR="00916FB3" w:rsidRPr="00237F94" w14:paraId="2CB91B76" w14:textId="77777777" w:rsidTr="00BC7207">
        <w:tc>
          <w:tcPr>
            <w:tcW w:w="468" w:type="pct"/>
          </w:tcPr>
          <w:p w14:paraId="2CB91B7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C307</w:t>
            </w:r>
          </w:p>
        </w:tc>
        <w:tc>
          <w:tcPr>
            <w:tcW w:w="1719" w:type="pct"/>
          </w:tcPr>
          <w:p w14:paraId="2CB91B7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Domestic aircraft traffic</w:t>
            </w:r>
          </w:p>
        </w:tc>
        <w:tc>
          <w:tcPr>
            <w:tcW w:w="2813" w:type="pct"/>
          </w:tcPr>
          <w:p w14:paraId="2CB91B75"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number of aircraft movements (number of flights) between two airports located in the same country in a given year. Note: From records of airports, one pair of landing and take-off count as one aircraft movement.</w:t>
            </w:r>
          </w:p>
        </w:tc>
      </w:tr>
      <w:tr w:rsidR="00916FB3" w:rsidRPr="00237F94" w14:paraId="2CB91B7A" w14:textId="77777777" w:rsidTr="00BC7207">
        <w:tc>
          <w:tcPr>
            <w:tcW w:w="468" w:type="pct"/>
          </w:tcPr>
          <w:p w14:paraId="2CB91B7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C308</w:t>
            </w:r>
          </w:p>
        </w:tc>
        <w:tc>
          <w:tcPr>
            <w:tcW w:w="1719" w:type="pct"/>
          </w:tcPr>
          <w:p w14:paraId="2CB91B78" w14:textId="77777777" w:rsidR="00916FB3" w:rsidRPr="00237F94" w:rsidRDefault="00916FB3" w:rsidP="00916FB3">
            <w:pPr>
              <w:tabs>
                <w:tab w:val="left" w:pos="851"/>
              </w:tabs>
              <w:jc w:val="thaiDistribute"/>
              <w:rPr>
                <w:rFonts w:ascii="TH SarabunPSK" w:hAnsi="TH SarabunPSK" w:cs="TH SarabunPSK"/>
                <w:spacing w:val="-8"/>
                <w:sz w:val="32"/>
                <w:szCs w:val="32"/>
                <w:lang w:bidi="th-TH"/>
              </w:rPr>
            </w:pPr>
            <w:r w:rsidRPr="00237F94">
              <w:rPr>
                <w:rFonts w:ascii="TH SarabunPSK" w:hAnsi="TH SarabunPSK" w:cs="TH SarabunPSK"/>
                <w:spacing w:val="-8"/>
                <w:sz w:val="32"/>
                <w:szCs w:val="32"/>
                <w:lang w:bidi="th-TH"/>
              </w:rPr>
              <w:t>International air passenger traffic</w:t>
            </w:r>
          </w:p>
        </w:tc>
        <w:tc>
          <w:tcPr>
            <w:tcW w:w="2813" w:type="pct"/>
          </w:tcPr>
          <w:p w14:paraId="2CB91B79"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sum of the number of air passengers that arrived in the country from another country and the number of air passengers that departed the country to travel to another country.</w:t>
            </w:r>
          </w:p>
        </w:tc>
      </w:tr>
      <w:tr w:rsidR="00916FB3" w:rsidRPr="00237F94" w14:paraId="2CB91B7E" w14:textId="77777777" w:rsidTr="00BC7207">
        <w:tc>
          <w:tcPr>
            <w:tcW w:w="468" w:type="pct"/>
          </w:tcPr>
          <w:p w14:paraId="2CB91B7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C309</w:t>
            </w:r>
          </w:p>
        </w:tc>
        <w:tc>
          <w:tcPr>
            <w:tcW w:w="1719" w:type="pct"/>
          </w:tcPr>
          <w:p w14:paraId="2CB91B7C" w14:textId="77777777" w:rsidR="00916FB3" w:rsidRPr="00237F94" w:rsidRDefault="00916FB3" w:rsidP="00916FB3">
            <w:pPr>
              <w:tabs>
                <w:tab w:val="left" w:pos="851"/>
              </w:tabs>
              <w:jc w:val="thaiDistribute"/>
              <w:rPr>
                <w:rFonts w:ascii="TH SarabunPSK" w:hAnsi="TH SarabunPSK" w:cs="TH SarabunPSK"/>
                <w:spacing w:val="-4"/>
                <w:sz w:val="32"/>
                <w:szCs w:val="32"/>
                <w:lang w:bidi="th-TH"/>
              </w:rPr>
            </w:pPr>
            <w:r w:rsidRPr="00237F94">
              <w:rPr>
                <w:rFonts w:ascii="TH SarabunPSK" w:hAnsi="TH SarabunPSK" w:cs="TH SarabunPSK"/>
                <w:spacing w:val="-4"/>
                <w:sz w:val="32"/>
                <w:szCs w:val="32"/>
                <w:lang w:bidi="th-TH"/>
              </w:rPr>
              <w:t>International passengers in transit</w:t>
            </w:r>
          </w:p>
        </w:tc>
        <w:tc>
          <w:tcPr>
            <w:tcW w:w="2813" w:type="pct"/>
          </w:tcPr>
          <w:p w14:paraId="2CB91B7D"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The total number of air passengers that make a temporary stop or stay (transit) in the country as part of a journey between two or more other countries.</w:t>
            </w:r>
          </w:p>
        </w:tc>
      </w:tr>
      <w:tr w:rsidR="00916FB3" w:rsidRPr="00237F94" w14:paraId="2CB91B82" w14:textId="77777777" w:rsidTr="00BC7207">
        <w:tc>
          <w:tcPr>
            <w:tcW w:w="468" w:type="pct"/>
          </w:tcPr>
          <w:p w14:paraId="2CB91B7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C310</w:t>
            </w:r>
          </w:p>
        </w:tc>
        <w:tc>
          <w:tcPr>
            <w:tcW w:w="1719" w:type="pct"/>
          </w:tcPr>
          <w:p w14:paraId="2CB91B8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International air cargo loaded</w:t>
            </w:r>
          </w:p>
        </w:tc>
        <w:tc>
          <w:tcPr>
            <w:tcW w:w="2813" w:type="pct"/>
          </w:tcPr>
          <w:p w14:paraId="2CB91B81"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Total weight of freight, as defined below, loaded on an aircraft where the next destination is located outside the territory of the country in which the air journey begins in a given year. Includes weight of any container and packaging by shipper or consigner. Freight refers to any property carried on an aircraft other than mail, stores and baggage. For statistical purposes, freight includes express freight and parcels and diplomatic bags but not passenger baggage. All freight, whether carried on passenger flights or on all-cargo services, should be included.</w:t>
            </w:r>
          </w:p>
        </w:tc>
      </w:tr>
      <w:tr w:rsidR="00916FB3" w:rsidRPr="00237F94" w14:paraId="2CB91B86" w14:textId="77777777" w:rsidTr="00BC7207">
        <w:tc>
          <w:tcPr>
            <w:tcW w:w="468" w:type="pct"/>
          </w:tcPr>
          <w:p w14:paraId="2CB91B8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C311</w:t>
            </w:r>
          </w:p>
        </w:tc>
        <w:tc>
          <w:tcPr>
            <w:tcW w:w="1719" w:type="pct"/>
          </w:tcPr>
          <w:p w14:paraId="2CB91B84" w14:textId="77777777" w:rsidR="00916FB3" w:rsidRPr="00237F94" w:rsidRDefault="00916FB3" w:rsidP="00916FB3">
            <w:pPr>
              <w:tabs>
                <w:tab w:val="left" w:pos="851"/>
              </w:tabs>
              <w:jc w:val="thaiDistribute"/>
              <w:rPr>
                <w:rFonts w:ascii="TH SarabunPSK" w:hAnsi="TH SarabunPSK" w:cs="TH SarabunPSK"/>
                <w:spacing w:val="-6"/>
                <w:sz w:val="32"/>
                <w:szCs w:val="32"/>
                <w:lang w:bidi="th-TH"/>
              </w:rPr>
            </w:pPr>
            <w:r w:rsidRPr="00237F94">
              <w:rPr>
                <w:rFonts w:ascii="TH SarabunPSK" w:hAnsi="TH SarabunPSK" w:cs="TH SarabunPSK"/>
                <w:spacing w:val="-6"/>
                <w:sz w:val="32"/>
                <w:szCs w:val="32"/>
                <w:lang w:bidi="th-TH"/>
              </w:rPr>
              <w:t>International air cargo unloaded</w:t>
            </w:r>
          </w:p>
        </w:tc>
        <w:tc>
          <w:tcPr>
            <w:tcW w:w="2813" w:type="pct"/>
          </w:tcPr>
          <w:p w14:paraId="2CB91B85"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Total weight of freight unloaded from an aircraft that has to pass through a customs facility to enter the country in a given year.</w:t>
            </w:r>
          </w:p>
        </w:tc>
      </w:tr>
      <w:tr w:rsidR="00916FB3" w:rsidRPr="00237F94" w14:paraId="2CB91B8A" w14:textId="77777777" w:rsidTr="00BC7207">
        <w:tc>
          <w:tcPr>
            <w:tcW w:w="468" w:type="pct"/>
          </w:tcPr>
          <w:p w14:paraId="2CB91B8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C312</w:t>
            </w:r>
          </w:p>
        </w:tc>
        <w:tc>
          <w:tcPr>
            <w:tcW w:w="1719" w:type="pct"/>
          </w:tcPr>
          <w:p w14:paraId="2CB91B88"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International aircraft traffic</w:t>
            </w:r>
          </w:p>
        </w:tc>
        <w:tc>
          <w:tcPr>
            <w:tcW w:w="2813" w:type="pct"/>
          </w:tcPr>
          <w:p w14:paraId="6F93FA1F" w14:textId="77777777" w:rsidR="00916FB3"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The total number of aircraft movements (number of flights) between the designated airport in one country and an airport in another country. Note: From records of airports, one pair of landing and take-off count as two aircraft movements.</w:t>
            </w:r>
          </w:p>
          <w:p w14:paraId="2CB91B89" w14:textId="77777777" w:rsidR="00F34E9F" w:rsidRPr="00237F94" w:rsidRDefault="00F34E9F" w:rsidP="00916FB3">
            <w:pPr>
              <w:tabs>
                <w:tab w:val="left" w:pos="851"/>
              </w:tabs>
              <w:jc w:val="thaiDistribute"/>
              <w:rPr>
                <w:rFonts w:ascii="TH SarabunPSK" w:hAnsi="TH SarabunPSK" w:cs="TH SarabunPSK"/>
                <w:b/>
                <w:bCs/>
                <w:sz w:val="32"/>
                <w:szCs w:val="32"/>
                <w:lang w:bidi="th-TH"/>
              </w:rPr>
            </w:pPr>
          </w:p>
        </w:tc>
      </w:tr>
      <w:tr w:rsidR="00916FB3" w:rsidRPr="00237F94" w14:paraId="2CB91B8E" w14:textId="77777777" w:rsidTr="00BC7207">
        <w:tc>
          <w:tcPr>
            <w:tcW w:w="468" w:type="pct"/>
            <w:shd w:val="clear" w:color="auto" w:fill="FFF2CC" w:themeFill="accent4" w:themeFillTint="33"/>
          </w:tcPr>
          <w:p w14:paraId="2CB91B8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D</w:t>
            </w:r>
            <w:r w:rsidRPr="00237F94">
              <w:rPr>
                <w:rFonts w:ascii="TH SarabunPSK" w:hAnsi="TH SarabunPSK" w:cs="TH SarabunPSK"/>
                <w:b/>
                <w:bCs/>
                <w:sz w:val="32"/>
                <w:szCs w:val="32"/>
                <w:cs/>
                <w:lang w:bidi="th-TH"/>
              </w:rPr>
              <w:t>3</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B8C" w14:textId="77777777" w:rsidR="00916FB3" w:rsidRPr="00237F94" w:rsidRDefault="00916FB3" w:rsidP="00916FB3">
            <w:pPr>
              <w:tabs>
                <w:tab w:val="left" w:pos="851"/>
              </w:tabs>
              <w:jc w:val="thaiDistribute"/>
              <w:rPr>
                <w:rFonts w:ascii="TH SarabunPSK" w:hAnsi="TH SarabunPSK" w:cs="TH SarabunPSK"/>
                <w:b/>
                <w:bCs/>
                <w:spacing w:val="-6"/>
                <w:sz w:val="32"/>
                <w:szCs w:val="32"/>
                <w:lang w:bidi="th-TH"/>
              </w:rPr>
            </w:pPr>
            <w:r w:rsidRPr="00237F94">
              <w:rPr>
                <w:rFonts w:ascii="TH SarabunPSK" w:hAnsi="TH SarabunPSK" w:cs="TH SarabunPSK"/>
                <w:b/>
                <w:bCs/>
                <w:spacing w:val="-10"/>
                <w:sz w:val="32"/>
                <w:szCs w:val="32"/>
                <w:lang w:bidi="th-TH"/>
              </w:rPr>
              <w:t>Others (enterprises, logistics and</w:t>
            </w:r>
            <w:r w:rsidRPr="00237F94">
              <w:rPr>
                <w:rFonts w:ascii="TH SarabunPSK" w:hAnsi="TH SarabunPSK" w:cs="TH SarabunPSK"/>
                <w:b/>
                <w:bCs/>
                <w:spacing w:val="-6"/>
                <w:sz w:val="32"/>
                <w:szCs w:val="32"/>
                <w:lang w:bidi="th-TH"/>
              </w:rPr>
              <w:t xml:space="preserve"> economic performance)</w:t>
            </w:r>
          </w:p>
        </w:tc>
        <w:tc>
          <w:tcPr>
            <w:tcW w:w="2813" w:type="pct"/>
            <w:shd w:val="clear" w:color="auto" w:fill="FFF2CC" w:themeFill="accent4" w:themeFillTint="33"/>
          </w:tcPr>
          <w:p w14:paraId="2CB91B8D"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B92" w14:textId="77777777" w:rsidTr="00BC7207">
        <w:tc>
          <w:tcPr>
            <w:tcW w:w="468" w:type="pct"/>
          </w:tcPr>
          <w:p w14:paraId="2CB91B8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D313</w:t>
            </w:r>
          </w:p>
        </w:tc>
        <w:tc>
          <w:tcPr>
            <w:tcW w:w="1719" w:type="pct"/>
          </w:tcPr>
          <w:p w14:paraId="2CB91B9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airline companies</w:t>
            </w:r>
          </w:p>
        </w:tc>
        <w:tc>
          <w:tcPr>
            <w:tcW w:w="2813" w:type="pct"/>
          </w:tcPr>
          <w:p w14:paraId="2CB91B91"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 xml:space="preserve">Total number of commercial air transport operators as defined below. An airline company refers to an entity </w:t>
            </w:r>
            <w:r w:rsidRPr="00237F94">
              <w:rPr>
                <w:rFonts w:ascii="TH SarabunPSK" w:hAnsi="TH SarabunPSK" w:cs="TH SarabunPSK"/>
                <w:spacing w:val="-2"/>
                <w:sz w:val="32"/>
                <w:szCs w:val="32"/>
                <w:lang w:bidi="th-TH"/>
              </w:rPr>
              <w:t>with a valid operating license for operating commercial</w:t>
            </w:r>
            <w:r w:rsidRPr="00237F94">
              <w:rPr>
                <w:rFonts w:ascii="TH SarabunPSK" w:hAnsi="TH SarabunPSK" w:cs="TH SarabunPSK"/>
                <w:sz w:val="32"/>
                <w:szCs w:val="32"/>
                <w:lang w:bidi="th-TH"/>
              </w:rPr>
              <w:t xml:space="preserve"> air flights. Where airlines have joint-venture or other contractual arrangements requiring two or more of them to assume separate responsibility for the offer and sale of air transport products for a flight or combination of flights, the airline that is actually operating the flight shall be reported.</w:t>
            </w:r>
          </w:p>
        </w:tc>
      </w:tr>
      <w:tr w:rsidR="00916FB3" w:rsidRPr="00237F94" w14:paraId="2CB91B96" w14:textId="77777777" w:rsidTr="00BC7207">
        <w:tc>
          <w:tcPr>
            <w:tcW w:w="468" w:type="pct"/>
          </w:tcPr>
          <w:p w14:paraId="2CB91B9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D314</w:t>
            </w:r>
          </w:p>
        </w:tc>
        <w:tc>
          <w:tcPr>
            <w:tcW w:w="1719" w:type="pct"/>
          </w:tcPr>
          <w:p w14:paraId="2CB91B9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customs clearance points</w:t>
            </w:r>
          </w:p>
        </w:tc>
        <w:tc>
          <w:tcPr>
            <w:tcW w:w="2813" w:type="pct"/>
          </w:tcPr>
          <w:p w14:paraId="2CB91B95"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number of locations, offices or centers, including branches and subbranches, in the country where customs clearance operations are carried out.</w:t>
            </w:r>
          </w:p>
        </w:tc>
      </w:tr>
      <w:tr w:rsidR="00916FB3" w:rsidRPr="00237F94" w14:paraId="2CB91B9A" w14:textId="77777777" w:rsidTr="00BC7207">
        <w:tc>
          <w:tcPr>
            <w:tcW w:w="468" w:type="pct"/>
          </w:tcPr>
          <w:p w14:paraId="2CB91B9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D315</w:t>
            </w:r>
          </w:p>
        </w:tc>
        <w:tc>
          <w:tcPr>
            <w:tcW w:w="1719" w:type="pct"/>
          </w:tcPr>
          <w:p w14:paraId="2CB91B98"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domestic freight volume by air</w:t>
            </w:r>
          </w:p>
        </w:tc>
        <w:tc>
          <w:tcPr>
            <w:tcW w:w="2813" w:type="pct"/>
          </w:tcPr>
          <w:p w14:paraId="2CB91B99"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volume of domestic cargo transported by domestic air routes.</w:t>
            </w:r>
          </w:p>
        </w:tc>
      </w:tr>
      <w:tr w:rsidR="00916FB3" w:rsidRPr="00237F94" w14:paraId="2CB91B9E" w14:textId="77777777" w:rsidTr="00BC7207">
        <w:tc>
          <w:tcPr>
            <w:tcW w:w="468" w:type="pct"/>
          </w:tcPr>
          <w:p w14:paraId="2CB91B9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D316</w:t>
            </w:r>
          </w:p>
        </w:tc>
        <w:tc>
          <w:tcPr>
            <w:tcW w:w="1719" w:type="pct"/>
          </w:tcPr>
          <w:p w14:paraId="2CB91B9C" w14:textId="77777777" w:rsidR="00916FB3" w:rsidRPr="00237F94" w:rsidRDefault="00916FB3" w:rsidP="00916FB3">
            <w:pPr>
              <w:tabs>
                <w:tab w:val="left" w:pos="851"/>
              </w:tabs>
              <w:jc w:val="thaiDistribute"/>
              <w:rPr>
                <w:rFonts w:ascii="TH SarabunPSK" w:hAnsi="TH SarabunPSK" w:cs="TH SarabunPSK"/>
                <w:spacing w:val="-12"/>
                <w:sz w:val="32"/>
                <w:szCs w:val="32"/>
                <w:lang w:bidi="th-TH"/>
              </w:rPr>
            </w:pPr>
            <w:r w:rsidRPr="00237F94">
              <w:rPr>
                <w:rFonts w:ascii="TH SarabunPSK" w:hAnsi="TH SarabunPSK" w:cs="TH SarabunPSK"/>
                <w:spacing w:val="-12"/>
                <w:sz w:val="32"/>
                <w:szCs w:val="32"/>
                <w:lang w:bidi="th-TH"/>
              </w:rPr>
              <w:t>Total domestic freight movement by air</w:t>
            </w:r>
          </w:p>
        </w:tc>
        <w:tc>
          <w:tcPr>
            <w:tcW w:w="2813" w:type="pct"/>
          </w:tcPr>
          <w:p w14:paraId="2CB91B9D"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Transported air cargo multiplied by transported distance (million ton-km) in the country.</w:t>
            </w:r>
          </w:p>
        </w:tc>
      </w:tr>
      <w:tr w:rsidR="00916FB3" w:rsidRPr="00237F94" w14:paraId="2CB91BA2" w14:textId="77777777" w:rsidTr="00BC7207">
        <w:tc>
          <w:tcPr>
            <w:tcW w:w="468" w:type="pct"/>
          </w:tcPr>
          <w:p w14:paraId="2CB91B9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D317</w:t>
            </w:r>
          </w:p>
        </w:tc>
        <w:tc>
          <w:tcPr>
            <w:tcW w:w="1719" w:type="pct"/>
          </w:tcPr>
          <w:p w14:paraId="2CB91BA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import cargo by air</w:t>
            </w:r>
          </w:p>
        </w:tc>
        <w:tc>
          <w:tcPr>
            <w:tcW w:w="2813" w:type="pct"/>
          </w:tcPr>
          <w:p w14:paraId="2CB91BA1"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volume of inward air cargo transported by international air routes.</w:t>
            </w:r>
          </w:p>
        </w:tc>
      </w:tr>
      <w:tr w:rsidR="00916FB3" w:rsidRPr="00237F94" w14:paraId="2CB91BA6" w14:textId="77777777" w:rsidTr="00BC7207">
        <w:tc>
          <w:tcPr>
            <w:tcW w:w="468" w:type="pct"/>
          </w:tcPr>
          <w:p w14:paraId="2CB91BA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D318</w:t>
            </w:r>
          </w:p>
        </w:tc>
        <w:tc>
          <w:tcPr>
            <w:tcW w:w="1719" w:type="pct"/>
          </w:tcPr>
          <w:p w14:paraId="2CB91BA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export cargo by air</w:t>
            </w:r>
          </w:p>
        </w:tc>
        <w:tc>
          <w:tcPr>
            <w:tcW w:w="2813" w:type="pct"/>
          </w:tcPr>
          <w:p w14:paraId="2CB91BA5"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volume of outward air cargo transported by international air routes.</w:t>
            </w:r>
          </w:p>
        </w:tc>
      </w:tr>
      <w:tr w:rsidR="00916FB3" w:rsidRPr="00237F94" w14:paraId="2CB91BAA" w14:textId="77777777" w:rsidTr="00BC7207">
        <w:tc>
          <w:tcPr>
            <w:tcW w:w="468" w:type="pct"/>
            <w:shd w:val="clear" w:color="auto" w:fill="FFF2CC" w:themeFill="accent4" w:themeFillTint="33"/>
          </w:tcPr>
          <w:p w14:paraId="2CB91BA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w:t>
            </w:r>
            <w:r w:rsidRPr="00237F94">
              <w:rPr>
                <w:rFonts w:ascii="TH SarabunPSK" w:hAnsi="TH SarabunPSK" w:cs="TH SarabunPSK"/>
                <w:b/>
                <w:bCs/>
                <w:sz w:val="32"/>
                <w:szCs w:val="32"/>
                <w:cs/>
                <w:lang w:bidi="th-TH"/>
              </w:rPr>
              <w:t>3</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BA8"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Air transport accident</w:t>
            </w:r>
          </w:p>
        </w:tc>
        <w:tc>
          <w:tcPr>
            <w:tcW w:w="2813" w:type="pct"/>
            <w:shd w:val="clear" w:color="auto" w:fill="FFF2CC" w:themeFill="accent4" w:themeFillTint="33"/>
          </w:tcPr>
          <w:p w14:paraId="2CB91BA9" w14:textId="77777777" w:rsidR="00916FB3" w:rsidRPr="00237F94" w:rsidRDefault="00916FB3" w:rsidP="00916FB3">
            <w:pPr>
              <w:tabs>
                <w:tab w:val="left" w:pos="851"/>
              </w:tabs>
              <w:jc w:val="thaiDistribute"/>
              <w:rPr>
                <w:rFonts w:ascii="TH SarabunPSK" w:hAnsi="TH SarabunPSK" w:cs="TH SarabunPSK"/>
                <w:b/>
                <w:bCs/>
                <w:sz w:val="32"/>
                <w:szCs w:val="32"/>
                <w:lang w:bidi="th-TH"/>
              </w:rPr>
            </w:pPr>
          </w:p>
        </w:tc>
      </w:tr>
      <w:tr w:rsidR="00916FB3" w:rsidRPr="00237F94" w14:paraId="2CB91BAE" w14:textId="77777777" w:rsidTr="00BC7207">
        <w:tc>
          <w:tcPr>
            <w:tcW w:w="468" w:type="pct"/>
          </w:tcPr>
          <w:p w14:paraId="2CB91BA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E319</w:t>
            </w:r>
          </w:p>
        </w:tc>
        <w:tc>
          <w:tcPr>
            <w:tcW w:w="1719" w:type="pct"/>
          </w:tcPr>
          <w:p w14:paraId="2CB91BAC"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Number of traffic accidents</w:t>
            </w:r>
          </w:p>
        </w:tc>
        <w:tc>
          <w:tcPr>
            <w:tcW w:w="2813" w:type="pct"/>
          </w:tcPr>
          <w:p w14:paraId="2CB91BAD" w14:textId="77777777" w:rsidR="00916FB3" w:rsidRPr="00237F94" w:rsidRDefault="00997BDF"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w:t>
            </w:r>
          </w:p>
        </w:tc>
      </w:tr>
      <w:tr w:rsidR="00916FB3" w:rsidRPr="00237F94" w14:paraId="2CB91BB2" w14:textId="77777777" w:rsidTr="00BC7207">
        <w:tc>
          <w:tcPr>
            <w:tcW w:w="468" w:type="pct"/>
          </w:tcPr>
          <w:p w14:paraId="2CB91BA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E320</w:t>
            </w:r>
          </w:p>
        </w:tc>
        <w:tc>
          <w:tcPr>
            <w:tcW w:w="1719" w:type="pct"/>
          </w:tcPr>
          <w:p w14:paraId="2CB91BB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pacing w:val="-14"/>
                <w:sz w:val="32"/>
                <w:szCs w:val="32"/>
                <w:lang w:bidi="th-TH"/>
              </w:rPr>
              <w:t>Number of traffic accident casualties</w:t>
            </w:r>
            <w:r w:rsidRPr="00237F94">
              <w:rPr>
                <w:rFonts w:ascii="TH SarabunPSK" w:hAnsi="TH SarabunPSK" w:cs="TH SarabunPSK"/>
                <w:sz w:val="32"/>
                <w:szCs w:val="32"/>
                <w:lang w:bidi="th-TH"/>
              </w:rPr>
              <w:t xml:space="preserve"> (dead)</w:t>
            </w:r>
          </w:p>
        </w:tc>
        <w:tc>
          <w:tcPr>
            <w:tcW w:w="2813" w:type="pct"/>
          </w:tcPr>
          <w:p w14:paraId="2CB91BB1" w14:textId="77777777" w:rsidR="00916FB3" w:rsidRPr="00237F94" w:rsidRDefault="00997BDF"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w:t>
            </w:r>
          </w:p>
        </w:tc>
      </w:tr>
      <w:tr w:rsidR="00916FB3" w:rsidRPr="00237F94" w14:paraId="2CB91BB6" w14:textId="77777777" w:rsidTr="00BC7207">
        <w:tc>
          <w:tcPr>
            <w:tcW w:w="468" w:type="pct"/>
          </w:tcPr>
          <w:p w14:paraId="2CB91BB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E321</w:t>
            </w:r>
          </w:p>
        </w:tc>
        <w:tc>
          <w:tcPr>
            <w:tcW w:w="1719" w:type="pct"/>
          </w:tcPr>
          <w:p w14:paraId="2CB91BB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pacing w:val="-14"/>
                <w:sz w:val="32"/>
                <w:szCs w:val="32"/>
                <w:lang w:bidi="th-TH"/>
              </w:rPr>
              <w:t>Number of traffic accident casualties</w:t>
            </w:r>
            <w:r w:rsidRPr="00237F94">
              <w:rPr>
                <w:rFonts w:ascii="TH SarabunPSK" w:hAnsi="TH SarabunPSK" w:cs="TH SarabunPSK"/>
                <w:sz w:val="32"/>
                <w:szCs w:val="32"/>
                <w:lang w:bidi="th-TH"/>
              </w:rPr>
              <w:t xml:space="preserve"> (injuries)</w:t>
            </w:r>
          </w:p>
        </w:tc>
        <w:tc>
          <w:tcPr>
            <w:tcW w:w="2813" w:type="pct"/>
          </w:tcPr>
          <w:p w14:paraId="2CB91BB5" w14:textId="77777777" w:rsidR="00916FB3" w:rsidRPr="00237F94" w:rsidRDefault="00997BDF"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sz w:val="32"/>
                <w:szCs w:val="32"/>
                <w:lang w:bidi="th-TH"/>
              </w:rPr>
              <w:t>-</w:t>
            </w:r>
          </w:p>
        </w:tc>
      </w:tr>
      <w:tr w:rsidR="00916FB3" w:rsidRPr="00237F94" w14:paraId="2CB91BBA" w14:textId="77777777" w:rsidTr="00BC7207">
        <w:tc>
          <w:tcPr>
            <w:tcW w:w="468" w:type="pct"/>
            <w:shd w:val="clear" w:color="auto" w:fill="FFF2CC" w:themeFill="accent4" w:themeFillTint="33"/>
          </w:tcPr>
          <w:p w14:paraId="2CB91BB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w:t>
            </w:r>
            <w:r w:rsidRPr="00237F94">
              <w:rPr>
                <w:rFonts w:ascii="TH SarabunPSK" w:hAnsi="TH SarabunPSK" w:cs="TH SarabunPSK"/>
                <w:b/>
                <w:bCs/>
                <w:sz w:val="32"/>
                <w:szCs w:val="32"/>
                <w:cs/>
                <w:lang w:bidi="th-TH"/>
              </w:rPr>
              <w:t>3</w:t>
            </w:r>
            <w:r w:rsidRPr="00237F94">
              <w:rPr>
                <w:rFonts w:ascii="TH SarabunPSK" w:hAnsi="TH SarabunPSK" w:cs="TH SarabunPSK"/>
                <w:b/>
                <w:bCs/>
                <w:sz w:val="32"/>
                <w:szCs w:val="32"/>
                <w:lang w:bidi="th-TH"/>
              </w:rPr>
              <w:t>.</w:t>
            </w:r>
          </w:p>
        </w:tc>
        <w:tc>
          <w:tcPr>
            <w:tcW w:w="1719" w:type="pct"/>
            <w:shd w:val="clear" w:color="auto" w:fill="FFF2CC" w:themeFill="accent4" w:themeFillTint="33"/>
          </w:tcPr>
          <w:p w14:paraId="2CB91BB8"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b/>
                <w:bCs/>
                <w:color w:val="000000"/>
                <w:sz w:val="32"/>
                <w:szCs w:val="32"/>
              </w:rPr>
              <w:t>GHG emissions</w:t>
            </w:r>
          </w:p>
        </w:tc>
        <w:tc>
          <w:tcPr>
            <w:tcW w:w="2813" w:type="pct"/>
            <w:shd w:val="clear" w:color="auto" w:fill="FFF2CC" w:themeFill="accent4" w:themeFillTint="33"/>
          </w:tcPr>
          <w:p w14:paraId="2CB91BB9" w14:textId="77777777" w:rsidR="00916FB3" w:rsidRPr="00237F94" w:rsidRDefault="00916FB3" w:rsidP="00916FB3">
            <w:pPr>
              <w:tabs>
                <w:tab w:val="left" w:pos="851"/>
              </w:tabs>
              <w:jc w:val="thaiDistribute"/>
              <w:rPr>
                <w:rFonts w:ascii="TH SarabunPSK" w:hAnsi="TH SarabunPSK" w:cs="TH SarabunPSK"/>
                <w:b/>
                <w:bCs/>
                <w:color w:val="000000"/>
                <w:sz w:val="32"/>
                <w:szCs w:val="32"/>
              </w:rPr>
            </w:pPr>
          </w:p>
        </w:tc>
      </w:tr>
      <w:tr w:rsidR="00916FB3" w:rsidRPr="00237F94" w14:paraId="2CB91BBE" w14:textId="77777777" w:rsidTr="00BC7207">
        <w:tc>
          <w:tcPr>
            <w:tcW w:w="468" w:type="pct"/>
          </w:tcPr>
          <w:p w14:paraId="2CB91BBB"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F322</w:t>
            </w:r>
          </w:p>
        </w:tc>
        <w:tc>
          <w:tcPr>
            <w:tcW w:w="1719" w:type="pct"/>
          </w:tcPr>
          <w:p w14:paraId="2CB91BBC"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GHG emissions</w:t>
            </w:r>
          </w:p>
        </w:tc>
        <w:tc>
          <w:tcPr>
            <w:tcW w:w="2813" w:type="pct"/>
          </w:tcPr>
          <w:p w14:paraId="2CB91BBD" w14:textId="5E2C47DB" w:rsidR="00916FB3" w:rsidRPr="00F34E9F" w:rsidRDefault="00916FB3" w:rsidP="00916FB3">
            <w:pPr>
              <w:tabs>
                <w:tab w:val="left" w:pos="851"/>
              </w:tabs>
              <w:jc w:val="thaiDistribute"/>
              <w:rPr>
                <w:rFonts w:ascii="TH SarabunPSK" w:hAnsi="TH SarabunPSK" w:cs="TH SarabunPSK"/>
                <w:spacing w:val="-4"/>
                <w:sz w:val="32"/>
                <w:szCs w:val="32"/>
                <w:lang w:bidi="th-TH"/>
              </w:rPr>
            </w:pPr>
            <w:r w:rsidRPr="00F34E9F">
              <w:rPr>
                <w:rFonts w:ascii="TH SarabunPSK" w:hAnsi="TH SarabunPSK" w:cs="TH SarabunPSK"/>
                <w:spacing w:val="-4"/>
                <w:sz w:val="32"/>
                <w:szCs w:val="32"/>
                <w:lang w:bidi="th-TH"/>
              </w:rPr>
              <w:t xml:space="preserve">Total energy consumption by transport mode </w:t>
            </w:r>
            <w:r w:rsidR="003B142E" w:rsidRPr="00F34E9F">
              <w:rPr>
                <w:rFonts w:ascii="TH SarabunPSK" w:hAnsi="TH SarabunPSK" w:cs="TH SarabunPSK"/>
                <w:spacing w:val="-4"/>
                <w:sz w:val="32"/>
                <w:szCs w:val="32"/>
                <w:lang w:bidi="th-TH"/>
              </w:rPr>
              <w:t>X</w:t>
            </w:r>
            <w:r w:rsidRPr="00F34E9F">
              <w:rPr>
                <w:rFonts w:ascii="TH SarabunPSK" w:hAnsi="TH SarabunPSK" w:cs="TH SarabunPSK"/>
                <w:spacing w:val="-4"/>
                <w:sz w:val="32"/>
                <w:szCs w:val="32"/>
                <w:lang w:bidi="th-TH"/>
              </w:rPr>
              <w:t xml:space="preserve"> GHG emission factors </w:t>
            </w:r>
            <w:r w:rsidR="003B142E" w:rsidRPr="00F34E9F">
              <w:rPr>
                <w:rFonts w:ascii="TH SarabunPSK" w:hAnsi="TH SarabunPSK" w:cs="TH SarabunPSK"/>
                <w:spacing w:val="-4"/>
                <w:sz w:val="32"/>
                <w:szCs w:val="32"/>
                <w:lang w:bidi="th-TH"/>
              </w:rPr>
              <w:t>X</w:t>
            </w:r>
            <w:r w:rsidRPr="00F34E9F">
              <w:rPr>
                <w:rFonts w:ascii="TH SarabunPSK" w:hAnsi="TH SarabunPSK" w:cs="TH SarabunPSK"/>
                <w:spacing w:val="-4"/>
                <w:sz w:val="32"/>
                <w:szCs w:val="32"/>
                <w:lang w:bidi="th-TH"/>
              </w:rPr>
              <w:t xml:space="preserve"> global warming potential of the GHGs</w:t>
            </w:r>
          </w:p>
        </w:tc>
      </w:tr>
      <w:tr w:rsidR="00916FB3" w:rsidRPr="00237F94" w14:paraId="2CB91BC2" w14:textId="77777777" w:rsidTr="00BC7207">
        <w:tc>
          <w:tcPr>
            <w:tcW w:w="468" w:type="pct"/>
          </w:tcPr>
          <w:p w14:paraId="2CB91BBF"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F323</w:t>
            </w:r>
          </w:p>
        </w:tc>
        <w:tc>
          <w:tcPr>
            <w:tcW w:w="1719" w:type="pct"/>
          </w:tcPr>
          <w:p w14:paraId="2CB91BC0"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Transport GHG emissions per capita</w:t>
            </w:r>
          </w:p>
        </w:tc>
        <w:tc>
          <w:tcPr>
            <w:tcW w:w="2813" w:type="pct"/>
          </w:tcPr>
          <w:p w14:paraId="2CB91BC1"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transport GHG emissions by transport mode / total population</w:t>
            </w:r>
          </w:p>
        </w:tc>
      </w:tr>
      <w:tr w:rsidR="00916FB3" w:rsidRPr="00237F94" w14:paraId="2CB91BC6" w14:textId="77777777" w:rsidTr="00BC7207">
        <w:tc>
          <w:tcPr>
            <w:tcW w:w="468" w:type="pct"/>
          </w:tcPr>
          <w:p w14:paraId="2CB91BC3"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lastRenderedPageBreak/>
              <w:t>F324</w:t>
            </w:r>
          </w:p>
        </w:tc>
        <w:tc>
          <w:tcPr>
            <w:tcW w:w="1719" w:type="pct"/>
          </w:tcPr>
          <w:p w14:paraId="2CB91BC4"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Passenger transport GHG per PKM by transport mode</w:t>
            </w:r>
          </w:p>
        </w:tc>
        <w:tc>
          <w:tcPr>
            <w:tcW w:w="2813" w:type="pct"/>
          </w:tcPr>
          <w:p w14:paraId="2CB91BC5"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Total passenger transport GHG by transport mode / Total PKM by transport mode</w:t>
            </w:r>
          </w:p>
        </w:tc>
      </w:tr>
      <w:tr w:rsidR="00916FB3" w:rsidRPr="00237F94" w14:paraId="2CB91BCA" w14:textId="77777777" w:rsidTr="00BC7207">
        <w:tc>
          <w:tcPr>
            <w:tcW w:w="468" w:type="pct"/>
          </w:tcPr>
          <w:p w14:paraId="2CB91BC7" w14:textId="77777777" w:rsidR="00916FB3" w:rsidRPr="00237F94" w:rsidRDefault="00916FB3" w:rsidP="006A772E">
            <w:pPr>
              <w:pStyle w:val="ListParagraph"/>
              <w:tabs>
                <w:tab w:val="left" w:pos="851"/>
              </w:tabs>
              <w:ind w:left="0"/>
              <w:rPr>
                <w:rFonts w:ascii="TH SarabunPSK" w:hAnsi="TH SarabunPSK" w:cs="TH SarabunPSK"/>
                <w:b/>
                <w:bCs/>
                <w:sz w:val="32"/>
                <w:szCs w:val="32"/>
                <w:lang w:bidi="th-TH"/>
              </w:rPr>
            </w:pPr>
            <w:r w:rsidRPr="00237F94">
              <w:rPr>
                <w:rFonts w:ascii="TH SarabunPSK" w:hAnsi="TH SarabunPSK" w:cs="TH SarabunPSK"/>
                <w:b/>
                <w:bCs/>
                <w:sz w:val="32"/>
                <w:szCs w:val="32"/>
                <w:lang w:bidi="th-TH"/>
              </w:rPr>
              <w:t>F325</w:t>
            </w:r>
          </w:p>
        </w:tc>
        <w:tc>
          <w:tcPr>
            <w:tcW w:w="1719" w:type="pct"/>
          </w:tcPr>
          <w:p w14:paraId="2CB91BC8" w14:textId="77777777" w:rsidR="00916FB3" w:rsidRPr="00237F94" w:rsidRDefault="00916FB3" w:rsidP="00916FB3">
            <w:pPr>
              <w:tabs>
                <w:tab w:val="left" w:pos="851"/>
              </w:tabs>
              <w:jc w:val="thaiDistribute"/>
              <w:rPr>
                <w:rFonts w:ascii="TH SarabunPSK" w:hAnsi="TH SarabunPSK" w:cs="TH SarabunPSK"/>
                <w:sz w:val="32"/>
                <w:szCs w:val="32"/>
                <w:lang w:bidi="th-TH"/>
              </w:rPr>
            </w:pPr>
            <w:r w:rsidRPr="00237F94">
              <w:rPr>
                <w:rFonts w:ascii="TH SarabunPSK" w:hAnsi="TH SarabunPSK" w:cs="TH SarabunPSK"/>
                <w:sz w:val="32"/>
                <w:szCs w:val="32"/>
                <w:lang w:bidi="th-TH"/>
              </w:rPr>
              <w:t>Freight transport GHG per TKM by transport mode</w:t>
            </w:r>
          </w:p>
        </w:tc>
        <w:tc>
          <w:tcPr>
            <w:tcW w:w="2813" w:type="pct"/>
          </w:tcPr>
          <w:p w14:paraId="2CB91BC9" w14:textId="77777777" w:rsidR="00916FB3" w:rsidRPr="00237F94" w:rsidRDefault="00916FB3" w:rsidP="00916FB3">
            <w:pPr>
              <w:tabs>
                <w:tab w:val="left" w:pos="851"/>
              </w:tabs>
              <w:jc w:val="thaiDistribute"/>
              <w:rPr>
                <w:rFonts w:ascii="TH SarabunPSK" w:hAnsi="TH SarabunPSK" w:cs="TH SarabunPSK"/>
                <w:b/>
                <w:bCs/>
                <w:sz w:val="32"/>
                <w:szCs w:val="32"/>
                <w:lang w:bidi="th-TH"/>
              </w:rPr>
            </w:pPr>
            <w:r w:rsidRPr="00237F94">
              <w:rPr>
                <w:rFonts w:ascii="TH SarabunPSK" w:hAnsi="TH SarabunPSK" w:cs="TH SarabunPSK"/>
                <w:sz w:val="32"/>
                <w:szCs w:val="32"/>
                <w:lang w:bidi="th-TH"/>
              </w:rPr>
              <w:t xml:space="preserve">Total freight transport GHG by transport mode / Total </w:t>
            </w:r>
            <w:proofErr w:type="spellStart"/>
            <w:r w:rsidRPr="00237F94">
              <w:rPr>
                <w:rFonts w:ascii="TH SarabunPSK" w:hAnsi="TH SarabunPSK" w:cs="TH SarabunPSK"/>
                <w:sz w:val="32"/>
                <w:szCs w:val="32"/>
                <w:lang w:bidi="th-TH"/>
              </w:rPr>
              <w:t>tonne-kilometres</w:t>
            </w:r>
            <w:proofErr w:type="spellEnd"/>
            <w:r w:rsidRPr="00237F94">
              <w:rPr>
                <w:rFonts w:ascii="TH SarabunPSK" w:hAnsi="TH SarabunPSK" w:cs="TH SarabunPSK"/>
                <w:sz w:val="32"/>
                <w:szCs w:val="32"/>
                <w:lang w:bidi="th-TH"/>
              </w:rPr>
              <w:t xml:space="preserve"> by transport mode</w:t>
            </w:r>
          </w:p>
        </w:tc>
      </w:tr>
    </w:tbl>
    <w:p w14:paraId="2CB91BCB" w14:textId="77777777" w:rsidR="00924BA6" w:rsidRPr="00237F94" w:rsidRDefault="00924BA6" w:rsidP="00924BA6">
      <w:pPr>
        <w:tabs>
          <w:tab w:val="left" w:pos="426"/>
        </w:tabs>
        <w:rPr>
          <w:rFonts w:ascii="TH SarabunPSK" w:hAnsi="TH SarabunPSK" w:cs="TH SarabunPSK"/>
          <w:b/>
          <w:bCs/>
          <w:sz w:val="32"/>
          <w:szCs w:val="32"/>
          <w:lang w:bidi="th-TH"/>
        </w:rPr>
      </w:pPr>
    </w:p>
    <w:p w14:paraId="2CB91BCC" w14:textId="77777777" w:rsidR="009877A3" w:rsidRPr="00237F94" w:rsidRDefault="009877A3" w:rsidP="00924BA6">
      <w:pPr>
        <w:tabs>
          <w:tab w:val="left" w:pos="426"/>
        </w:tabs>
        <w:rPr>
          <w:rFonts w:ascii="TH SarabunPSK" w:hAnsi="TH SarabunPSK" w:cs="TH SarabunPSK"/>
          <w:b/>
          <w:bCs/>
          <w:sz w:val="32"/>
          <w:szCs w:val="32"/>
          <w:lang w:bidi="th-TH"/>
        </w:rPr>
      </w:pPr>
    </w:p>
    <w:p w14:paraId="2CB91BCD" w14:textId="77777777" w:rsidR="00916FB3" w:rsidRPr="00237F94" w:rsidRDefault="00916FB3" w:rsidP="00924BA6">
      <w:pPr>
        <w:tabs>
          <w:tab w:val="left" w:pos="426"/>
        </w:tabs>
        <w:rPr>
          <w:rFonts w:ascii="TH SarabunPSK" w:hAnsi="TH SarabunPSK" w:cs="TH SarabunPSK"/>
          <w:b/>
          <w:bCs/>
          <w:sz w:val="32"/>
          <w:szCs w:val="32"/>
          <w:lang w:bidi="th-TH"/>
        </w:rPr>
      </w:pPr>
    </w:p>
    <w:p w14:paraId="2CB91BCE" w14:textId="77777777" w:rsidR="00916FB3" w:rsidRPr="00237F94" w:rsidRDefault="00916FB3" w:rsidP="00924BA6">
      <w:pPr>
        <w:tabs>
          <w:tab w:val="left" w:pos="426"/>
        </w:tabs>
        <w:rPr>
          <w:rFonts w:ascii="TH SarabunPSK" w:hAnsi="TH SarabunPSK" w:cs="TH SarabunPSK"/>
          <w:b/>
          <w:bCs/>
          <w:sz w:val="32"/>
          <w:szCs w:val="32"/>
          <w:lang w:bidi="th-TH"/>
        </w:rPr>
      </w:pPr>
    </w:p>
    <w:p w14:paraId="2CB91BCF" w14:textId="77777777" w:rsidR="00916FB3" w:rsidRPr="00237F94" w:rsidRDefault="00916FB3" w:rsidP="00924BA6">
      <w:pPr>
        <w:tabs>
          <w:tab w:val="left" w:pos="426"/>
        </w:tabs>
        <w:rPr>
          <w:rFonts w:ascii="TH SarabunPSK" w:hAnsi="TH SarabunPSK" w:cs="TH SarabunPSK"/>
          <w:b/>
          <w:bCs/>
          <w:sz w:val="32"/>
          <w:szCs w:val="32"/>
          <w:lang w:bidi="th-TH"/>
        </w:rPr>
      </w:pPr>
    </w:p>
    <w:p w14:paraId="2CB91BD0" w14:textId="77777777" w:rsidR="00916FB3" w:rsidRPr="00237F94" w:rsidRDefault="00916FB3" w:rsidP="00924BA6">
      <w:pPr>
        <w:tabs>
          <w:tab w:val="left" w:pos="426"/>
        </w:tabs>
        <w:rPr>
          <w:rFonts w:ascii="TH SarabunPSK" w:hAnsi="TH SarabunPSK" w:cs="TH SarabunPSK"/>
          <w:b/>
          <w:bCs/>
          <w:sz w:val="32"/>
          <w:szCs w:val="32"/>
          <w:lang w:bidi="th-TH"/>
        </w:rPr>
      </w:pPr>
    </w:p>
    <w:p w14:paraId="2CB91BD1" w14:textId="77777777" w:rsidR="00916FB3" w:rsidRPr="00237F94" w:rsidRDefault="00916FB3" w:rsidP="00924BA6">
      <w:pPr>
        <w:tabs>
          <w:tab w:val="left" w:pos="426"/>
        </w:tabs>
        <w:rPr>
          <w:rFonts w:ascii="TH SarabunPSK" w:hAnsi="TH SarabunPSK" w:cs="TH SarabunPSK"/>
          <w:b/>
          <w:bCs/>
          <w:sz w:val="32"/>
          <w:szCs w:val="32"/>
          <w:lang w:bidi="th-TH"/>
        </w:rPr>
      </w:pPr>
    </w:p>
    <w:p w14:paraId="2CB91BD2" w14:textId="77777777" w:rsidR="00916FB3" w:rsidRPr="00237F94" w:rsidRDefault="00916FB3" w:rsidP="00924BA6">
      <w:pPr>
        <w:tabs>
          <w:tab w:val="left" w:pos="426"/>
        </w:tabs>
        <w:rPr>
          <w:rFonts w:ascii="TH SarabunPSK" w:hAnsi="TH SarabunPSK" w:cs="TH SarabunPSK"/>
          <w:b/>
          <w:bCs/>
          <w:sz w:val="32"/>
          <w:szCs w:val="32"/>
          <w:lang w:bidi="th-TH"/>
        </w:rPr>
      </w:pPr>
    </w:p>
    <w:p w14:paraId="2CB91BD3" w14:textId="77777777" w:rsidR="00916FB3" w:rsidRPr="00237F94" w:rsidRDefault="00916FB3" w:rsidP="00924BA6">
      <w:pPr>
        <w:tabs>
          <w:tab w:val="left" w:pos="426"/>
        </w:tabs>
        <w:rPr>
          <w:rFonts w:ascii="TH SarabunPSK" w:hAnsi="TH SarabunPSK" w:cs="TH SarabunPSK"/>
          <w:b/>
          <w:bCs/>
          <w:sz w:val="32"/>
          <w:szCs w:val="32"/>
          <w:lang w:bidi="th-TH"/>
        </w:rPr>
      </w:pPr>
    </w:p>
    <w:p w14:paraId="2CB91BD4" w14:textId="77777777" w:rsidR="00916FB3" w:rsidRPr="00237F94" w:rsidRDefault="00916FB3" w:rsidP="00924BA6">
      <w:pPr>
        <w:tabs>
          <w:tab w:val="left" w:pos="426"/>
        </w:tabs>
        <w:rPr>
          <w:rFonts w:ascii="TH SarabunPSK" w:hAnsi="TH SarabunPSK" w:cs="TH SarabunPSK"/>
          <w:b/>
          <w:bCs/>
          <w:sz w:val="32"/>
          <w:szCs w:val="32"/>
          <w:lang w:bidi="th-TH"/>
        </w:rPr>
      </w:pPr>
    </w:p>
    <w:p w14:paraId="2CB91BD5" w14:textId="77777777" w:rsidR="00916FB3" w:rsidRPr="00237F94" w:rsidRDefault="00916FB3" w:rsidP="00924BA6">
      <w:pPr>
        <w:tabs>
          <w:tab w:val="left" w:pos="426"/>
        </w:tabs>
        <w:rPr>
          <w:rFonts w:ascii="TH SarabunPSK" w:hAnsi="TH SarabunPSK" w:cs="TH SarabunPSK"/>
          <w:b/>
          <w:bCs/>
          <w:sz w:val="32"/>
          <w:szCs w:val="32"/>
          <w:lang w:bidi="th-TH"/>
        </w:rPr>
      </w:pPr>
    </w:p>
    <w:p w14:paraId="2CB91BD6" w14:textId="77777777" w:rsidR="00916FB3" w:rsidRPr="00237F94" w:rsidRDefault="00916FB3" w:rsidP="00924BA6">
      <w:pPr>
        <w:tabs>
          <w:tab w:val="left" w:pos="426"/>
        </w:tabs>
        <w:rPr>
          <w:rFonts w:ascii="TH SarabunPSK" w:hAnsi="TH SarabunPSK" w:cs="TH SarabunPSK"/>
          <w:b/>
          <w:bCs/>
          <w:sz w:val="32"/>
          <w:szCs w:val="32"/>
          <w:lang w:bidi="th-TH"/>
        </w:rPr>
      </w:pPr>
    </w:p>
    <w:p w14:paraId="2CB91BD7" w14:textId="77777777" w:rsidR="00916FB3" w:rsidRPr="00237F94" w:rsidRDefault="00916FB3" w:rsidP="00924BA6">
      <w:pPr>
        <w:tabs>
          <w:tab w:val="left" w:pos="426"/>
        </w:tabs>
        <w:rPr>
          <w:rFonts w:ascii="TH SarabunPSK" w:hAnsi="TH SarabunPSK" w:cs="TH SarabunPSK"/>
          <w:b/>
          <w:bCs/>
          <w:sz w:val="32"/>
          <w:szCs w:val="32"/>
          <w:lang w:bidi="th-TH"/>
        </w:rPr>
      </w:pPr>
    </w:p>
    <w:p w14:paraId="2CB91BD8" w14:textId="77777777" w:rsidR="00916FB3" w:rsidRPr="00237F94" w:rsidRDefault="00916FB3" w:rsidP="00924BA6">
      <w:pPr>
        <w:tabs>
          <w:tab w:val="left" w:pos="426"/>
        </w:tabs>
        <w:rPr>
          <w:rFonts w:ascii="TH SarabunPSK" w:hAnsi="TH SarabunPSK" w:cs="TH SarabunPSK"/>
          <w:b/>
          <w:bCs/>
          <w:sz w:val="32"/>
          <w:szCs w:val="32"/>
          <w:lang w:bidi="th-TH"/>
        </w:rPr>
      </w:pPr>
    </w:p>
    <w:p w14:paraId="2CB91BD9" w14:textId="77777777" w:rsidR="00916FB3" w:rsidRPr="00237F94" w:rsidRDefault="00916FB3" w:rsidP="00924BA6">
      <w:pPr>
        <w:tabs>
          <w:tab w:val="left" w:pos="426"/>
        </w:tabs>
        <w:rPr>
          <w:rFonts w:ascii="TH SarabunPSK" w:hAnsi="TH SarabunPSK" w:cs="TH SarabunPSK"/>
          <w:b/>
          <w:bCs/>
          <w:sz w:val="32"/>
          <w:szCs w:val="32"/>
          <w:lang w:bidi="th-TH"/>
        </w:rPr>
      </w:pPr>
    </w:p>
    <w:p w14:paraId="2CB91BDA" w14:textId="77777777" w:rsidR="00354C43" w:rsidRDefault="00354C43" w:rsidP="00924BA6">
      <w:pPr>
        <w:tabs>
          <w:tab w:val="left" w:pos="426"/>
        </w:tabs>
        <w:rPr>
          <w:rFonts w:ascii="TH SarabunPSK" w:hAnsi="TH SarabunPSK" w:cs="TH SarabunPSK"/>
          <w:b/>
          <w:bCs/>
          <w:sz w:val="32"/>
          <w:szCs w:val="32"/>
          <w:lang w:bidi="th-TH"/>
        </w:rPr>
      </w:pPr>
    </w:p>
    <w:p w14:paraId="1AEF6988" w14:textId="77777777" w:rsidR="00F34E9F" w:rsidRDefault="00F34E9F" w:rsidP="00924BA6">
      <w:pPr>
        <w:tabs>
          <w:tab w:val="left" w:pos="426"/>
        </w:tabs>
        <w:rPr>
          <w:rFonts w:ascii="TH SarabunPSK" w:hAnsi="TH SarabunPSK" w:cs="TH SarabunPSK"/>
          <w:b/>
          <w:bCs/>
          <w:sz w:val="32"/>
          <w:szCs w:val="32"/>
          <w:lang w:bidi="th-TH"/>
        </w:rPr>
      </w:pPr>
    </w:p>
    <w:p w14:paraId="6DB03A08" w14:textId="77777777" w:rsidR="00F34E9F" w:rsidRDefault="00F34E9F" w:rsidP="00924BA6">
      <w:pPr>
        <w:tabs>
          <w:tab w:val="left" w:pos="426"/>
        </w:tabs>
        <w:rPr>
          <w:rFonts w:ascii="TH SarabunPSK" w:hAnsi="TH SarabunPSK" w:cs="TH SarabunPSK"/>
          <w:b/>
          <w:bCs/>
          <w:sz w:val="32"/>
          <w:szCs w:val="32"/>
          <w:lang w:bidi="th-TH"/>
        </w:rPr>
      </w:pPr>
    </w:p>
    <w:p w14:paraId="1CAF2484" w14:textId="77777777" w:rsidR="00F34E9F" w:rsidRDefault="00F34E9F" w:rsidP="00924BA6">
      <w:pPr>
        <w:tabs>
          <w:tab w:val="left" w:pos="426"/>
        </w:tabs>
        <w:rPr>
          <w:rFonts w:ascii="TH SarabunPSK" w:hAnsi="TH SarabunPSK" w:cs="TH SarabunPSK"/>
          <w:b/>
          <w:bCs/>
          <w:sz w:val="32"/>
          <w:szCs w:val="32"/>
          <w:lang w:bidi="th-TH"/>
        </w:rPr>
      </w:pPr>
    </w:p>
    <w:p w14:paraId="0618AD1B" w14:textId="77777777" w:rsidR="00F34E9F" w:rsidRDefault="00F34E9F" w:rsidP="00924BA6">
      <w:pPr>
        <w:tabs>
          <w:tab w:val="left" w:pos="426"/>
        </w:tabs>
        <w:rPr>
          <w:rFonts w:ascii="TH SarabunPSK" w:hAnsi="TH SarabunPSK" w:cs="TH SarabunPSK"/>
          <w:b/>
          <w:bCs/>
          <w:sz w:val="32"/>
          <w:szCs w:val="32"/>
          <w:lang w:bidi="th-TH"/>
        </w:rPr>
      </w:pPr>
    </w:p>
    <w:p w14:paraId="7BB58D6B" w14:textId="77777777" w:rsidR="00F34E9F" w:rsidRDefault="00F34E9F" w:rsidP="00924BA6">
      <w:pPr>
        <w:tabs>
          <w:tab w:val="left" w:pos="426"/>
        </w:tabs>
        <w:rPr>
          <w:rFonts w:ascii="TH SarabunPSK" w:hAnsi="TH SarabunPSK" w:cs="TH SarabunPSK"/>
          <w:b/>
          <w:bCs/>
          <w:sz w:val="32"/>
          <w:szCs w:val="32"/>
          <w:lang w:bidi="th-TH"/>
        </w:rPr>
      </w:pPr>
    </w:p>
    <w:p w14:paraId="7EFF2CF1" w14:textId="77777777" w:rsidR="00F34E9F" w:rsidRDefault="00F34E9F" w:rsidP="00924BA6">
      <w:pPr>
        <w:tabs>
          <w:tab w:val="left" w:pos="426"/>
        </w:tabs>
        <w:rPr>
          <w:rFonts w:ascii="TH SarabunPSK" w:hAnsi="TH SarabunPSK" w:cs="TH SarabunPSK"/>
          <w:b/>
          <w:bCs/>
          <w:sz w:val="32"/>
          <w:szCs w:val="32"/>
          <w:lang w:bidi="th-TH"/>
        </w:rPr>
      </w:pPr>
    </w:p>
    <w:p w14:paraId="1E6C091F" w14:textId="77777777" w:rsidR="00F34E9F" w:rsidRDefault="00F34E9F" w:rsidP="00924BA6">
      <w:pPr>
        <w:tabs>
          <w:tab w:val="left" w:pos="426"/>
        </w:tabs>
        <w:rPr>
          <w:rFonts w:ascii="TH SarabunPSK" w:hAnsi="TH SarabunPSK" w:cs="TH SarabunPSK"/>
          <w:b/>
          <w:bCs/>
          <w:sz w:val="32"/>
          <w:szCs w:val="32"/>
          <w:lang w:bidi="th-TH"/>
        </w:rPr>
      </w:pPr>
    </w:p>
    <w:p w14:paraId="31A6AF92" w14:textId="77777777" w:rsidR="00F34E9F" w:rsidRPr="00237F94" w:rsidRDefault="00F34E9F" w:rsidP="00924BA6">
      <w:pPr>
        <w:tabs>
          <w:tab w:val="left" w:pos="426"/>
        </w:tabs>
        <w:rPr>
          <w:rFonts w:ascii="TH SarabunPSK" w:hAnsi="TH SarabunPSK" w:cs="TH SarabunPSK"/>
          <w:b/>
          <w:bCs/>
          <w:sz w:val="32"/>
          <w:szCs w:val="32"/>
          <w:lang w:bidi="th-TH"/>
        </w:rPr>
      </w:pPr>
    </w:p>
    <w:p w14:paraId="2CB91BDB" w14:textId="7FB98357" w:rsidR="009877A3" w:rsidRDefault="009877A3" w:rsidP="00924BA6">
      <w:pPr>
        <w:tabs>
          <w:tab w:val="left" w:pos="426"/>
        </w:tabs>
        <w:rPr>
          <w:rFonts w:ascii="TH SarabunPSK" w:hAnsi="TH SarabunPSK" w:cs="TH SarabunPSK"/>
          <w:b/>
          <w:bCs/>
          <w:sz w:val="32"/>
          <w:szCs w:val="32"/>
          <w:lang w:bidi="th-TH"/>
        </w:rPr>
      </w:pPr>
    </w:p>
    <w:p w14:paraId="0AF0A190" w14:textId="4C72B5A7" w:rsidR="00407FA7" w:rsidRDefault="00407FA7" w:rsidP="00924BA6">
      <w:pPr>
        <w:tabs>
          <w:tab w:val="left" w:pos="426"/>
        </w:tabs>
        <w:rPr>
          <w:rFonts w:ascii="TH SarabunPSK" w:hAnsi="TH SarabunPSK" w:cs="TH SarabunPSK"/>
          <w:b/>
          <w:bCs/>
          <w:sz w:val="32"/>
          <w:szCs w:val="32"/>
          <w:lang w:bidi="th-TH"/>
        </w:rPr>
      </w:pPr>
    </w:p>
    <w:p w14:paraId="67AFA52D" w14:textId="77777777" w:rsidR="00407FA7" w:rsidRPr="00237F94" w:rsidRDefault="00407FA7" w:rsidP="00924BA6">
      <w:pPr>
        <w:tabs>
          <w:tab w:val="left" w:pos="426"/>
        </w:tabs>
        <w:rPr>
          <w:rFonts w:ascii="TH SarabunPSK" w:hAnsi="TH SarabunPSK" w:cs="TH SarabunPSK"/>
          <w:b/>
          <w:bCs/>
          <w:sz w:val="32"/>
          <w:szCs w:val="32"/>
          <w:lang w:bidi="th-TH"/>
        </w:rPr>
      </w:pPr>
    </w:p>
    <w:p w14:paraId="2CB91BDC" w14:textId="77777777" w:rsidR="00354C43" w:rsidRPr="00237F94" w:rsidRDefault="00354C43" w:rsidP="00924BA6">
      <w:pPr>
        <w:tabs>
          <w:tab w:val="left" w:pos="426"/>
        </w:tabs>
        <w:rPr>
          <w:rFonts w:ascii="TH SarabunPSK" w:hAnsi="TH SarabunPSK" w:cs="TH SarabunPSK"/>
          <w:b/>
          <w:bCs/>
          <w:sz w:val="32"/>
          <w:szCs w:val="32"/>
          <w:lang w:bidi="th-TH"/>
        </w:rPr>
      </w:pPr>
    </w:p>
    <w:p w14:paraId="2CB91BDD" w14:textId="77777777" w:rsidR="00354C43" w:rsidRPr="00237F94" w:rsidRDefault="00354C43" w:rsidP="00924BA6">
      <w:pPr>
        <w:tabs>
          <w:tab w:val="left" w:pos="426"/>
        </w:tabs>
        <w:rPr>
          <w:rFonts w:ascii="TH SarabunPSK" w:hAnsi="TH SarabunPSK" w:cs="TH SarabunPSK"/>
          <w:b/>
          <w:bCs/>
          <w:sz w:val="32"/>
          <w:szCs w:val="32"/>
          <w:lang w:bidi="th-TH"/>
        </w:rPr>
      </w:pPr>
    </w:p>
    <w:p w14:paraId="2CB91BDE" w14:textId="77777777" w:rsidR="00924BA6" w:rsidRPr="00237F94" w:rsidRDefault="00924BA6" w:rsidP="008C726E">
      <w:pPr>
        <w:pStyle w:val="ListParagraph"/>
        <w:numPr>
          <w:ilvl w:val="0"/>
          <w:numId w:val="6"/>
        </w:numPr>
        <w:tabs>
          <w:tab w:val="left" w:pos="284"/>
        </w:tabs>
        <w:spacing w:before="120" w:after="120"/>
        <w:ind w:left="0" w:firstLine="0"/>
        <w:contextualSpacing w:val="0"/>
        <w:rPr>
          <w:rFonts w:ascii="TH SarabunPSK" w:hAnsi="TH SarabunPSK" w:cs="TH SarabunPSK"/>
          <w:b/>
          <w:bCs/>
          <w:sz w:val="32"/>
          <w:szCs w:val="32"/>
          <w:lang w:bidi="th-TH"/>
        </w:rPr>
      </w:pPr>
      <w:r w:rsidRPr="00237F94">
        <w:rPr>
          <w:rFonts w:ascii="TH SarabunPSK" w:hAnsi="TH SarabunPSK" w:cs="TH SarabunPSK"/>
          <w:b/>
          <w:bCs/>
          <w:sz w:val="32"/>
          <w:szCs w:val="32"/>
          <w:cs/>
          <w:lang w:bidi="th-TH"/>
        </w:rPr>
        <w:lastRenderedPageBreak/>
        <w:t>ความหมายของหน่วยวัดข้อมูล</w:t>
      </w:r>
    </w:p>
    <w:tbl>
      <w:tblPr>
        <w:tblStyle w:val="TableGrid"/>
        <w:tblW w:w="5000" w:type="pct"/>
        <w:tblLook w:val="04A0" w:firstRow="1" w:lastRow="0" w:firstColumn="1" w:lastColumn="0" w:noHBand="0" w:noVBand="1"/>
      </w:tblPr>
      <w:tblGrid>
        <w:gridCol w:w="2253"/>
        <w:gridCol w:w="3137"/>
        <w:gridCol w:w="4238"/>
      </w:tblGrid>
      <w:tr w:rsidR="007427E5" w:rsidRPr="00237F94" w14:paraId="2CB91BE2" w14:textId="77777777" w:rsidTr="00BC7207">
        <w:trPr>
          <w:tblHeader/>
        </w:trPr>
        <w:tc>
          <w:tcPr>
            <w:tcW w:w="1170" w:type="pct"/>
            <w:shd w:val="clear" w:color="auto" w:fill="FFC000" w:themeFill="accent4"/>
            <w:vAlign w:val="center"/>
          </w:tcPr>
          <w:p w14:paraId="2CB91BDF" w14:textId="77777777" w:rsidR="007427E5" w:rsidRPr="00237F94" w:rsidRDefault="007427E5" w:rsidP="00A9059A">
            <w:pPr>
              <w:pStyle w:val="NoSpacing"/>
              <w:jc w:val="center"/>
              <w:rPr>
                <w:rFonts w:ascii="TH SarabunPSK" w:hAnsi="TH SarabunPSK" w:cs="TH SarabunPSK"/>
                <w:b/>
                <w:bCs/>
                <w:sz w:val="32"/>
                <w:szCs w:val="32"/>
                <w:cs/>
                <w:lang w:bidi="th-TH"/>
              </w:rPr>
            </w:pPr>
            <w:r w:rsidRPr="00237F94">
              <w:rPr>
                <w:rFonts w:ascii="TH SarabunPSK" w:hAnsi="TH SarabunPSK" w:cs="TH SarabunPSK"/>
                <w:b/>
                <w:bCs/>
                <w:sz w:val="32"/>
                <w:szCs w:val="32"/>
                <w:cs/>
                <w:lang w:bidi="th-TH"/>
              </w:rPr>
              <w:t>ตัวย่อ/สัญลักษณ์</w:t>
            </w:r>
          </w:p>
        </w:tc>
        <w:tc>
          <w:tcPr>
            <w:tcW w:w="1629" w:type="pct"/>
            <w:shd w:val="clear" w:color="auto" w:fill="FFC000" w:themeFill="accent4"/>
            <w:vAlign w:val="center"/>
          </w:tcPr>
          <w:p w14:paraId="2CB91BE0" w14:textId="77777777" w:rsidR="007427E5" w:rsidRPr="00237F94" w:rsidRDefault="007427E5" w:rsidP="00A9059A">
            <w:pPr>
              <w:pStyle w:val="NoSpacing"/>
              <w:jc w:val="center"/>
              <w:rPr>
                <w:rFonts w:ascii="TH SarabunPSK" w:hAnsi="TH SarabunPSK" w:cs="TH SarabunPSK"/>
                <w:b/>
                <w:bCs/>
                <w:sz w:val="32"/>
                <w:szCs w:val="32"/>
                <w:cs/>
                <w:lang w:bidi="th-TH"/>
              </w:rPr>
            </w:pPr>
            <w:r w:rsidRPr="00237F94">
              <w:rPr>
                <w:rFonts w:ascii="TH SarabunPSK" w:hAnsi="TH SarabunPSK" w:cs="TH SarabunPSK"/>
                <w:b/>
                <w:bCs/>
                <w:sz w:val="32"/>
                <w:szCs w:val="32"/>
                <w:cs/>
                <w:lang w:bidi="th-TH"/>
              </w:rPr>
              <w:t>ชื่อเต็ม</w:t>
            </w:r>
          </w:p>
        </w:tc>
        <w:tc>
          <w:tcPr>
            <w:tcW w:w="2201" w:type="pct"/>
            <w:shd w:val="clear" w:color="auto" w:fill="FFC000" w:themeFill="accent4"/>
            <w:vAlign w:val="center"/>
          </w:tcPr>
          <w:p w14:paraId="2CB91BE1" w14:textId="77777777" w:rsidR="007427E5" w:rsidRPr="00237F94" w:rsidRDefault="007427E5" w:rsidP="00A9059A">
            <w:pPr>
              <w:pStyle w:val="NoSpacing"/>
              <w:jc w:val="center"/>
              <w:rPr>
                <w:rFonts w:ascii="TH SarabunPSK" w:hAnsi="TH SarabunPSK" w:cs="TH SarabunPSK"/>
                <w:b/>
                <w:bCs/>
                <w:sz w:val="32"/>
                <w:szCs w:val="32"/>
                <w:cs/>
                <w:lang w:bidi="th-TH"/>
              </w:rPr>
            </w:pPr>
            <w:r w:rsidRPr="00237F94">
              <w:rPr>
                <w:rFonts w:ascii="TH SarabunPSK" w:hAnsi="TH SarabunPSK" w:cs="TH SarabunPSK"/>
                <w:b/>
                <w:bCs/>
                <w:sz w:val="32"/>
                <w:szCs w:val="32"/>
                <w:cs/>
                <w:lang w:bidi="th-TH"/>
              </w:rPr>
              <w:t>คำอธิบาย (ไทย)</w:t>
            </w:r>
          </w:p>
        </w:tc>
      </w:tr>
      <w:tr w:rsidR="007427E5" w:rsidRPr="00237F94" w14:paraId="2CB91BE6" w14:textId="77777777" w:rsidTr="00BC7207">
        <w:tc>
          <w:tcPr>
            <w:tcW w:w="1170" w:type="pct"/>
          </w:tcPr>
          <w:p w14:paraId="2CB91BE3"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BE4"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Cases</w:t>
            </w:r>
          </w:p>
        </w:tc>
        <w:tc>
          <w:tcPr>
            <w:tcW w:w="2201" w:type="pct"/>
          </w:tcPr>
          <w:p w14:paraId="2CB91BE5"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cs/>
                <w:lang w:bidi="th-TH"/>
              </w:rPr>
              <w:t>จำนวนกรณี</w:t>
            </w:r>
          </w:p>
        </w:tc>
      </w:tr>
      <w:tr w:rsidR="007427E5" w:rsidRPr="00237F94" w14:paraId="2CB91BEA" w14:textId="77777777" w:rsidTr="00BC7207">
        <w:tc>
          <w:tcPr>
            <w:tcW w:w="1170" w:type="pct"/>
          </w:tcPr>
          <w:p w14:paraId="2CB91BE7"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BE8"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Company</w:t>
            </w:r>
          </w:p>
        </w:tc>
        <w:tc>
          <w:tcPr>
            <w:tcW w:w="2201" w:type="pct"/>
          </w:tcPr>
          <w:p w14:paraId="2CB91BE9"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cs/>
                <w:lang w:bidi="th-TH"/>
              </w:rPr>
              <w:t>จำนวนบริษัท</w:t>
            </w:r>
          </w:p>
        </w:tc>
      </w:tr>
      <w:tr w:rsidR="007427E5" w:rsidRPr="00237F94" w14:paraId="2CB91BEE" w14:textId="77777777" w:rsidTr="00BC7207">
        <w:tc>
          <w:tcPr>
            <w:tcW w:w="1170" w:type="pct"/>
          </w:tcPr>
          <w:p w14:paraId="2CB91BEB"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BEC"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Count</w:t>
            </w:r>
          </w:p>
        </w:tc>
        <w:tc>
          <w:tcPr>
            <w:tcW w:w="2201" w:type="pct"/>
          </w:tcPr>
          <w:p w14:paraId="2CB91BED" w14:textId="77777777" w:rsidR="007427E5" w:rsidRPr="00237F94" w:rsidRDefault="00712CF3" w:rsidP="00A9059A">
            <w:pPr>
              <w:rPr>
                <w:rFonts w:ascii="TH SarabunPSK" w:hAnsi="TH SarabunPSK" w:cs="TH SarabunPSK"/>
                <w:sz w:val="32"/>
                <w:szCs w:val="32"/>
              </w:rPr>
            </w:pPr>
            <w:r w:rsidRPr="00237F94">
              <w:rPr>
                <w:rFonts w:ascii="TH SarabunPSK" w:hAnsi="TH SarabunPSK" w:cs="TH SarabunPSK"/>
                <w:sz w:val="32"/>
                <w:szCs w:val="32"/>
                <w:cs/>
                <w:lang w:bidi="th-TH"/>
              </w:rPr>
              <w:t>นับ</w:t>
            </w:r>
            <w:r w:rsidR="007427E5" w:rsidRPr="00237F94">
              <w:rPr>
                <w:rFonts w:ascii="TH SarabunPSK" w:hAnsi="TH SarabunPSK" w:cs="TH SarabunPSK"/>
                <w:sz w:val="32"/>
                <w:szCs w:val="32"/>
                <w:cs/>
                <w:lang w:bidi="th-TH"/>
              </w:rPr>
              <w:t>จำนวน</w:t>
            </w:r>
            <w:r w:rsidRPr="00237F94">
              <w:rPr>
                <w:rFonts w:ascii="TH SarabunPSK" w:hAnsi="TH SarabunPSK" w:cs="TH SarabunPSK"/>
                <w:sz w:val="32"/>
                <w:szCs w:val="32"/>
                <w:cs/>
                <w:lang w:bidi="th-TH"/>
              </w:rPr>
              <w:t>ตามที่ระบุในรายการข้อมูล</w:t>
            </w:r>
          </w:p>
        </w:tc>
      </w:tr>
      <w:tr w:rsidR="007427E5" w:rsidRPr="00237F94" w14:paraId="2CB91BF2" w14:textId="77777777" w:rsidTr="00BC7207">
        <w:tc>
          <w:tcPr>
            <w:tcW w:w="1170" w:type="pct"/>
          </w:tcPr>
          <w:p w14:paraId="2CB91BEF" w14:textId="77777777" w:rsidR="007427E5" w:rsidRPr="00237F94" w:rsidRDefault="007427E5" w:rsidP="00A9059A">
            <w:pPr>
              <w:pStyle w:val="NoSpacing"/>
              <w:rPr>
                <w:rFonts w:ascii="TH SarabunPSK" w:hAnsi="TH SarabunPSK" w:cs="TH SarabunPSK"/>
                <w:sz w:val="32"/>
                <w:szCs w:val="32"/>
                <w:lang w:bidi="th-TH"/>
              </w:rPr>
            </w:pPr>
            <w:r w:rsidRPr="00237F94">
              <w:rPr>
                <w:rFonts w:ascii="TH SarabunPSK" w:hAnsi="TH SarabunPSK" w:cs="TH SarabunPSK"/>
                <w:sz w:val="32"/>
                <w:szCs w:val="32"/>
                <w:lang w:bidi="th-TH"/>
              </w:rPr>
              <w:t>km</w:t>
            </w:r>
          </w:p>
        </w:tc>
        <w:tc>
          <w:tcPr>
            <w:tcW w:w="1629" w:type="pct"/>
          </w:tcPr>
          <w:p w14:paraId="2CB91BF0"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kilometer</w:t>
            </w:r>
          </w:p>
        </w:tc>
        <w:tc>
          <w:tcPr>
            <w:tcW w:w="2201" w:type="pct"/>
          </w:tcPr>
          <w:p w14:paraId="2CB91BF1"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cs/>
                <w:lang w:bidi="th-TH"/>
              </w:rPr>
              <w:t>ระยะทาง หน่วย กิโลเมตร</w:t>
            </w:r>
          </w:p>
        </w:tc>
      </w:tr>
      <w:tr w:rsidR="007427E5" w:rsidRPr="00237F94" w14:paraId="2CB91BF6" w14:textId="77777777" w:rsidTr="00BC7207">
        <w:tc>
          <w:tcPr>
            <w:tcW w:w="1170" w:type="pct"/>
          </w:tcPr>
          <w:p w14:paraId="2CB91BF3"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BF4"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License</w:t>
            </w:r>
          </w:p>
        </w:tc>
        <w:tc>
          <w:tcPr>
            <w:tcW w:w="2201" w:type="pct"/>
          </w:tcPr>
          <w:p w14:paraId="2CB91BF5"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cs/>
                <w:lang w:bidi="th-TH"/>
              </w:rPr>
              <w:t>จำนวนใบอนุญาต</w:t>
            </w:r>
          </w:p>
        </w:tc>
      </w:tr>
      <w:tr w:rsidR="007427E5" w:rsidRPr="00237F94" w14:paraId="2CB91BFB" w14:textId="77777777" w:rsidTr="00BC7207">
        <w:tc>
          <w:tcPr>
            <w:tcW w:w="1170" w:type="pct"/>
          </w:tcPr>
          <w:p w14:paraId="2CB91BF7" w14:textId="77777777" w:rsidR="007427E5" w:rsidRPr="00237F94" w:rsidRDefault="007427E5" w:rsidP="004476F4">
            <w:pPr>
              <w:pStyle w:val="NoSpacing"/>
              <w:rPr>
                <w:rFonts w:ascii="TH SarabunPSK" w:hAnsi="TH SarabunPSK" w:cs="TH SarabunPSK"/>
                <w:sz w:val="32"/>
                <w:szCs w:val="32"/>
                <w:lang w:bidi="th-TH"/>
              </w:rPr>
            </w:pPr>
            <w:r w:rsidRPr="00237F94">
              <w:rPr>
                <w:rFonts w:ascii="TH SarabunPSK" w:hAnsi="TH SarabunPSK" w:cs="TH SarabunPSK"/>
                <w:sz w:val="32"/>
                <w:szCs w:val="32"/>
              </w:rPr>
              <w:t>PKM</w:t>
            </w:r>
            <w:r w:rsidRPr="00237F94">
              <w:rPr>
                <w:rFonts w:ascii="TH SarabunPSK" w:hAnsi="TH SarabunPSK" w:cs="TH SarabunPSK"/>
                <w:sz w:val="32"/>
                <w:szCs w:val="32"/>
                <w:cs/>
                <w:lang w:bidi="th-TH"/>
              </w:rPr>
              <w:t xml:space="preserve"> / </w:t>
            </w:r>
            <w:proofErr w:type="spellStart"/>
            <w:r w:rsidRPr="00237F94">
              <w:rPr>
                <w:rFonts w:ascii="TH SarabunPSK" w:hAnsi="TH SarabunPSK" w:cs="TH SarabunPSK"/>
                <w:sz w:val="32"/>
                <w:szCs w:val="32"/>
              </w:rPr>
              <w:t>pax</w:t>
            </w:r>
            <w:proofErr w:type="spellEnd"/>
            <w:r w:rsidRPr="00237F94">
              <w:rPr>
                <w:rFonts w:ascii="TH SarabunPSK" w:hAnsi="TH SarabunPSK" w:cs="TH SarabunPSK"/>
                <w:sz w:val="32"/>
                <w:szCs w:val="32"/>
              </w:rPr>
              <w:t>-kilometer</w:t>
            </w:r>
          </w:p>
        </w:tc>
        <w:tc>
          <w:tcPr>
            <w:tcW w:w="1629" w:type="pct"/>
          </w:tcPr>
          <w:p w14:paraId="2CB91BF8" w14:textId="733FE5D3" w:rsidR="007427E5" w:rsidRPr="00237F94" w:rsidRDefault="00523638" w:rsidP="00A9059A">
            <w:pPr>
              <w:rPr>
                <w:rFonts w:ascii="TH SarabunPSK" w:hAnsi="TH SarabunPSK" w:cs="TH SarabunPSK"/>
                <w:sz w:val="32"/>
                <w:szCs w:val="32"/>
              </w:rPr>
            </w:pPr>
            <w:r>
              <w:rPr>
                <w:rFonts w:ascii="TH SarabunPSK" w:hAnsi="TH SarabunPSK" w:cs="TH SarabunPSK"/>
                <w:sz w:val="32"/>
                <w:szCs w:val="32"/>
              </w:rPr>
              <w:t>P</w:t>
            </w:r>
            <w:r w:rsidR="007427E5" w:rsidRPr="00237F94">
              <w:rPr>
                <w:rFonts w:ascii="TH SarabunPSK" w:hAnsi="TH SarabunPSK" w:cs="TH SarabunPSK"/>
                <w:sz w:val="32"/>
                <w:szCs w:val="32"/>
              </w:rPr>
              <w:t>assenger-kilometer</w:t>
            </w:r>
          </w:p>
        </w:tc>
        <w:tc>
          <w:tcPr>
            <w:tcW w:w="2201" w:type="pct"/>
          </w:tcPr>
          <w:p w14:paraId="2CB91BF9" w14:textId="77777777" w:rsidR="007427E5" w:rsidRPr="00237F94" w:rsidRDefault="007427E5" w:rsidP="004476F4">
            <w:pPr>
              <w:jc w:val="thaiDistribute"/>
              <w:rPr>
                <w:rFonts w:ascii="TH SarabunPSK" w:hAnsi="TH SarabunPSK" w:cs="TH SarabunPSK"/>
                <w:spacing w:val="-6"/>
                <w:sz w:val="32"/>
                <w:szCs w:val="32"/>
                <w:lang w:bidi="th-TH"/>
              </w:rPr>
            </w:pPr>
            <w:r w:rsidRPr="00237F94">
              <w:rPr>
                <w:rFonts w:ascii="TH SarabunPSK" w:hAnsi="TH SarabunPSK" w:cs="TH SarabunPSK"/>
                <w:spacing w:val="-6"/>
                <w:sz w:val="32"/>
                <w:szCs w:val="32"/>
                <w:cs/>
                <w:lang w:bidi="th-TH"/>
              </w:rPr>
              <w:t>จำนวนผู้โดยสาร หน่วย คน-กิโลเมตร</w:t>
            </w:r>
          </w:p>
          <w:p w14:paraId="2CB91BFA" w14:textId="77777777" w:rsidR="007427E5" w:rsidRPr="00237F94" w:rsidRDefault="007427E5" w:rsidP="004476F4">
            <w:pPr>
              <w:jc w:val="thaiDistribute"/>
              <w:rPr>
                <w:rFonts w:ascii="TH SarabunPSK" w:hAnsi="TH SarabunPSK" w:cs="TH SarabunPSK"/>
                <w:sz w:val="32"/>
                <w:szCs w:val="32"/>
                <w:lang w:bidi="th-TH"/>
              </w:rPr>
            </w:pPr>
            <w:r w:rsidRPr="00237F94">
              <w:rPr>
                <w:rFonts w:ascii="TH SarabunPSK" w:hAnsi="TH SarabunPSK" w:cs="TH SarabunPSK"/>
                <w:sz w:val="32"/>
                <w:szCs w:val="32"/>
                <w:cs/>
                <w:lang w:bidi="th-TH"/>
              </w:rPr>
              <w:t>โดยที่ คน-กิโลเมตร คือ หน่วยวัดที่มาจากผลคูณของจำนวนผู้โดยสาร (คน) กับระยะทางการขนส่ง (กิโลเมตร)</w:t>
            </w:r>
          </w:p>
        </w:tc>
      </w:tr>
      <w:tr w:rsidR="007427E5" w:rsidRPr="00237F94" w14:paraId="2CB91BFF" w14:textId="77777777" w:rsidTr="00BC7207">
        <w:tc>
          <w:tcPr>
            <w:tcW w:w="1170" w:type="pct"/>
          </w:tcPr>
          <w:p w14:paraId="2CB91BFC"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BFD"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Percent</w:t>
            </w:r>
          </w:p>
        </w:tc>
        <w:tc>
          <w:tcPr>
            <w:tcW w:w="2201" w:type="pct"/>
          </w:tcPr>
          <w:p w14:paraId="2CB91BFE"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cs/>
                <w:lang w:bidi="th-TH"/>
              </w:rPr>
              <w:t>เปอร์เซ็นต์/ร้อยละ</w:t>
            </w:r>
          </w:p>
        </w:tc>
      </w:tr>
      <w:tr w:rsidR="007427E5" w:rsidRPr="00237F94" w14:paraId="2CB91C03" w14:textId="77777777" w:rsidTr="00BC7207">
        <w:tc>
          <w:tcPr>
            <w:tcW w:w="1170" w:type="pct"/>
          </w:tcPr>
          <w:p w14:paraId="2CB91C00"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C01"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Person</w:t>
            </w:r>
          </w:p>
        </w:tc>
        <w:tc>
          <w:tcPr>
            <w:tcW w:w="2201" w:type="pct"/>
          </w:tcPr>
          <w:p w14:paraId="2CB91C02"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cs/>
                <w:lang w:bidi="th-TH"/>
              </w:rPr>
              <w:t>จำนวนคน</w:t>
            </w:r>
          </w:p>
        </w:tc>
      </w:tr>
      <w:tr w:rsidR="007427E5" w:rsidRPr="00237F94" w14:paraId="2CB91C07" w14:textId="77777777" w:rsidTr="00BC7207">
        <w:tc>
          <w:tcPr>
            <w:tcW w:w="1170" w:type="pct"/>
          </w:tcPr>
          <w:p w14:paraId="2CB91C04"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C05" w14:textId="4E83C821" w:rsidR="007427E5" w:rsidRPr="00237F94" w:rsidRDefault="00523638" w:rsidP="00A9059A">
            <w:pPr>
              <w:rPr>
                <w:rFonts w:ascii="TH SarabunPSK" w:hAnsi="TH SarabunPSK" w:cs="TH SarabunPSK"/>
                <w:sz w:val="32"/>
                <w:szCs w:val="32"/>
              </w:rPr>
            </w:pPr>
            <w:r>
              <w:rPr>
                <w:rFonts w:ascii="TH SarabunPSK" w:hAnsi="TH SarabunPSK" w:cs="TH SarabunPSK"/>
                <w:sz w:val="32"/>
                <w:szCs w:val="32"/>
              </w:rPr>
              <w:t>P</w:t>
            </w:r>
            <w:r w:rsidR="007427E5" w:rsidRPr="00237F94">
              <w:rPr>
                <w:rFonts w:ascii="TH SarabunPSK" w:hAnsi="TH SarabunPSK" w:cs="TH SarabunPSK"/>
                <w:sz w:val="32"/>
                <w:szCs w:val="32"/>
              </w:rPr>
              <w:t>lace</w:t>
            </w:r>
          </w:p>
        </w:tc>
        <w:tc>
          <w:tcPr>
            <w:tcW w:w="2201" w:type="pct"/>
          </w:tcPr>
          <w:p w14:paraId="2CB91C06" w14:textId="77777777" w:rsidR="007427E5" w:rsidRPr="00237F94" w:rsidRDefault="007427E5" w:rsidP="00A3460F">
            <w:pPr>
              <w:rPr>
                <w:rFonts w:ascii="TH SarabunPSK" w:hAnsi="TH SarabunPSK" w:cs="TH SarabunPSK"/>
                <w:sz w:val="32"/>
                <w:szCs w:val="32"/>
              </w:rPr>
            </w:pPr>
            <w:r w:rsidRPr="00237F94">
              <w:rPr>
                <w:rFonts w:ascii="TH SarabunPSK" w:hAnsi="TH SarabunPSK" w:cs="TH SarabunPSK"/>
                <w:sz w:val="32"/>
                <w:szCs w:val="32"/>
                <w:cs/>
                <w:lang w:bidi="th-TH"/>
              </w:rPr>
              <w:t>จำนวนสถานที่</w:t>
            </w:r>
          </w:p>
        </w:tc>
      </w:tr>
      <w:tr w:rsidR="007427E5" w:rsidRPr="00237F94" w14:paraId="2CB91C0B" w14:textId="77777777" w:rsidTr="00BC7207">
        <w:tc>
          <w:tcPr>
            <w:tcW w:w="1170" w:type="pct"/>
          </w:tcPr>
          <w:p w14:paraId="2CB91C08"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C09" w14:textId="3DB45460" w:rsidR="007427E5" w:rsidRPr="00237F94" w:rsidRDefault="00523638" w:rsidP="00A9059A">
            <w:pPr>
              <w:rPr>
                <w:rFonts w:ascii="TH SarabunPSK" w:hAnsi="TH SarabunPSK" w:cs="TH SarabunPSK"/>
                <w:sz w:val="32"/>
                <w:szCs w:val="32"/>
              </w:rPr>
            </w:pPr>
            <w:r>
              <w:rPr>
                <w:rFonts w:ascii="TH SarabunPSK" w:hAnsi="TH SarabunPSK" w:cs="TH SarabunPSK"/>
                <w:sz w:val="32"/>
                <w:szCs w:val="32"/>
              </w:rPr>
              <w:t>S</w:t>
            </w:r>
            <w:r w:rsidR="007427E5" w:rsidRPr="00237F94">
              <w:rPr>
                <w:rFonts w:ascii="TH SarabunPSK" w:hAnsi="TH SarabunPSK" w:cs="TH SarabunPSK"/>
                <w:sz w:val="32"/>
                <w:szCs w:val="32"/>
              </w:rPr>
              <w:t>hips</w:t>
            </w:r>
          </w:p>
        </w:tc>
        <w:tc>
          <w:tcPr>
            <w:tcW w:w="2201" w:type="pct"/>
          </w:tcPr>
          <w:p w14:paraId="2CB91C0A" w14:textId="77777777" w:rsidR="007427E5" w:rsidRPr="00237F94" w:rsidRDefault="007427E5" w:rsidP="00A3460F">
            <w:pPr>
              <w:rPr>
                <w:rFonts w:ascii="TH SarabunPSK" w:hAnsi="TH SarabunPSK" w:cs="TH SarabunPSK"/>
                <w:sz w:val="32"/>
                <w:szCs w:val="32"/>
              </w:rPr>
            </w:pPr>
            <w:r w:rsidRPr="00237F94">
              <w:rPr>
                <w:rFonts w:ascii="TH SarabunPSK" w:hAnsi="TH SarabunPSK" w:cs="TH SarabunPSK"/>
                <w:sz w:val="32"/>
                <w:szCs w:val="32"/>
                <w:cs/>
                <w:lang w:bidi="th-TH"/>
              </w:rPr>
              <w:t>จำนวนเรือ</w:t>
            </w:r>
          </w:p>
        </w:tc>
      </w:tr>
      <w:tr w:rsidR="007427E5" w:rsidRPr="00237F94" w14:paraId="2CB91C0F" w14:textId="77777777" w:rsidTr="00BC7207">
        <w:tc>
          <w:tcPr>
            <w:tcW w:w="1170" w:type="pct"/>
          </w:tcPr>
          <w:p w14:paraId="2CB91C0C"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C0D" w14:textId="4104AD57" w:rsidR="007427E5" w:rsidRPr="00237F94" w:rsidRDefault="00523638" w:rsidP="00A9059A">
            <w:pPr>
              <w:rPr>
                <w:rFonts w:ascii="TH SarabunPSK" w:hAnsi="TH SarabunPSK" w:cs="TH SarabunPSK"/>
                <w:sz w:val="32"/>
                <w:szCs w:val="32"/>
              </w:rPr>
            </w:pPr>
            <w:r>
              <w:rPr>
                <w:rFonts w:ascii="TH SarabunPSK" w:hAnsi="TH SarabunPSK" w:cs="TH SarabunPSK"/>
                <w:sz w:val="32"/>
                <w:szCs w:val="32"/>
              </w:rPr>
              <w:t>T</w:t>
            </w:r>
            <w:r w:rsidR="007427E5" w:rsidRPr="00237F94">
              <w:rPr>
                <w:rFonts w:ascii="TH SarabunPSK" w:hAnsi="TH SarabunPSK" w:cs="TH SarabunPSK"/>
                <w:sz w:val="32"/>
                <w:szCs w:val="32"/>
              </w:rPr>
              <w:t>imes</w:t>
            </w:r>
          </w:p>
        </w:tc>
        <w:tc>
          <w:tcPr>
            <w:tcW w:w="2201" w:type="pct"/>
          </w:tcPr>
          <w:p w14:paraId="2CB91C0E"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cs/>
                <w:lang w:bidi="th-TH"/>
              </w:rPr>
              <w:t>จำนวนครั้ง</w:t>
            </w:r>
          </w:p>
        </w:tc>
      </w:tr>
      <w:tr w:rsidR="007427E5" w:rsidRPr="00237F94" w14:paraId="2CB91C13" w14:textId="77777777" w:rsidTr="00BC7207">
        <w:tc>
          <w:tcPr>
            <w:tcW w:w="1170" w:type="pct"/>
          </w:tcPr>
          <w:p w14:paraId="2CB91C10"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C11" w14:textId="5EBEB188" w:rsidR="007427E5" w:rsidRPr="00237F94" w:rsidRDefault="00523638" w:rsidP="00A9059A">
            <w:pPr>
              <w:rPr>
                <w:rFonts w:ascii="TH SarabunPSK" w:hAnsi="TH SarabunPSK" w:cs="TH SarabunPSK"/>
                <w:sz w:val="32"/>
                <w:szCs w:val="32"/>
              </w:rPr>
            </w:pPr>
            <w:r>
              <w:rPr>
                <w:rFonts w:ascii="TH SarabunPSK" w:hAnsi="TH SarabunPSK" w:cs="TH SarabunPSK"/>
                <w:sz w:val="32"/>
                <w:szCs w:val="32"/>
                <w:lang w:bidi="th-TH"/>
              </w:rPr>
              <w:t>T</w:t>
            </w:r>
            <w:r w:rsidR="007427E5" w:rsidRPr="00237F94">
              <w:rPr>
                <w:rFonts w:ascii="TH SarabunPSK" w:hAnsi="TH SarabunPSK" w:cs="TH SarabunPSK"/>
                <w:sz w:val="32"/>
                <w:szCs w:val="32"/>
              </w:rPr>
              <w:t>on</w:t>
            </w:r>
          </w:p>
        </w:tc>
        <w:tc>
          <w:tcPr>
            <w:tcW w:w="2201" w:type="pct"/>
          </w:tcPr>
          <w:p w14:paraId="2CB91C12"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cs/>
                <w:lang w:bidi="th-TH"/>
              </w:rPr>
              <w:t>น้ำหนัก หน่วย ตัน</w:t>
            </w:r>
          </w:p>
        </w:tc>
      </w:tr>
      <w:tr w:rsidR="007427E5" w:rsidRPr="00237F94" w14:paraId="2CB91C17" w14:textId="77777777" w:rsidTr="00BC7207">
        <w:tc>
          <w:tcPr>
            <w:tcW w:w="1170" w:type="pct"/>
          </w:tcPr>
          <w:p w14:paraId="2CB91C14" w14:textId="77777777" w:rsidR="007427E5" w:rsidRPr="00237F94" w:rsidRDefault="007427E5" w:rsidP="00A9059A">
            <w:pPr>
              <w:pStyle w:val="NoSpacing"/>
              <w:rPr>
                <w:rFonts w:ascii="TH SarabunPSK" w:hAnsi="TH SarabunPSK" w:cs="TH SarabunPSK"/>
                <w:sz w:val="32"/>
                <w:szCs w:val="32"/>
              </w:rPr>
            </w:pPr>
          </w:p>
        </w:tc>
        <w:tc>
          <w:tcPr>
            <w:tcW w:w="1629" w:type="pct"/>
          </w:tcPr>
          <w:p w14:paraId="2CB91C15"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Ton per capita</w:t>
            </w:r>
          </w:p>
        </w:tc>
        <w:tc>
          <w:tcPr>
            <w:tcW w:w="2201" w:type="pct"/>
          </w:tcPr>
          <w:p w14:paraId="2CB91C16"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cs/>
                <w:lang w:bidi="th-TH"/>
              </w:rPr>
              <w:t>ตันต่อคน / ตันต่อหัวประชากร</w:t>
            </w:r>
          </w:p>
        </w:tc>
      </w:tr>
      <w:tr w:rsidR="007427E5" w:rsidRPr="00237F94" w14:paraId="2CB91C1B" w14:textId="77777777" w:rsidTr="00BC7207">
        <w:tc>
          <w:tcPr>
            <w:tcW w:w="1170" w:type="pct"/>
          </w:tcPr>
          <w:p w14:paraId="2CB91C18" w14:textId="77777777" w:rsidR="007427E5" w:rsidRPr="00237F94" w:rsidRDefault="007427E5" w:rsidP="00A9059A">
            <w:pPr>
              <w:pStyle w:val="NoSpacing"/>
              <w:rPr>
                <w:rFonts w:ascii="TH SarabunPSK" w:hAnsi="TH SarabunPSK" w:cs="TH SarabunPSK"/>
                <w:sz w:val="32"/>
                <w:szCs w:val="32"/>
              </w:rPr>
            </w:pPr>
            <w:r w:rsidRPr="00237F94">
              <w:rPr>
                <w:rFonts w:ascii="TH SarabunPSK" w:hAnsi="TH SarabunPSK" w:cs="TH SarabunPSK"/>
                <w:sz w:val="32"/>
                <w:szCs w:val="32"/>
              </w:rPr>
              <w:t>Ton per PKM</w:t>
            </w:r>
          </w:p>
        </w:tc>
        <w:tc>
          <w:tcPr>
            <w:tcW w:w="1629" w:type="pct"/>
          </w:tcPr>
          <w:p w14:paraId="2CB91C19" w14:textId="77777777" w:rsidR="007427E5" w:rsidRPr="00237F94" w:rsidRDefault="007427E5" w:rsidP="00A9059A">
            <w:pPr>
              <w:rPr>
                <w:rFonts w:ascii="TH SarabunPSK" w:hAnsi="TH SarabunPSK" w:cs="TH SarabunPSK"/>
                <w:sz w:val="32"/>
                <w:szCs w:val="32"/>
                <w:lang w:bidi="th-TH"/>
              </w:rPr>
            </w:pPr>
            <w:r w:rsidRPr="00237F94">
              <w:rPr>
                <w:rFonts w:ascii="TH SarabunPSK" w:hAnsi="TH SarabunPSK" w:cs="TH SarabunPSK"/>
                <w:sz w:val="32"/>
                <w:szCs w:val="32"/>
              </w:rPr>
              <w:t>Ton per</w:t>
            </w:r>
            <w:r w:rsidRPr="00237F94">
              <w:rPr>
                <w:rFonts w:ascii="TH SarabunPSK" w:hAnsi="TH SarabunPSK" w:cs="TH SarabunPSK"/>
                <w:sz w:val="32"/>
                <w:szCs w:val="32"/>
                <w:lang w:bidi="th-TH"/>
              </w:rPr>
              <w:t xml:space="preserve"> </w:t>
            </w:r>
            <w:proofErr w:type="spellStart"/>
            <w:r w:rsidRPr="00237F94">
              <w:rPr>
                <w:rFonts w:ascii="TH SarabunPSK" w:hAnsi="TH SarabunPSK" w:cs="TH SarabunPSK"/>
                <w:sz w:val="32"/>
                <w:szCs w:val="32"/>
                <w:lang w:bidi="th-TH"/>
              </w:rPr>
              <w:t>pax</w:t>
            </w:r>
            <w:proofErr w:type="spellEnd"/>
            <w:r w:rsidRPr="00237F94">
              <w:rPr>
                <w:rFonts w:ascii="TH SarabunPSK" w:hAnsi="TH SarabunPSK" w:cs="TH SarabunPSK"/>
                <w:sz w:val="32"/>
                <w:szCs w:val="32"/>
                <w:lang w:bidi="th-TH"/>
              </w:rPr>
              <w:t>-kilometer</w:t>
            </w:r>
          </w:p>
        </w:tc>
        <w:tc>
          <w:tcPr>
            <w:tcW w:w="2201" w:type="pct"/>
          </w:tcPr>
          <w:p w14:paraId="2CB91C1A" w14:textId="77777777" w:rsidR="007427E5" w:rsidRPr="00237F94" w:rsidRDefault="007427E5" w:rsidP="00A3460F">
            <w:pPr>
              <w:rPr>
                <w:rFonts w:ascii="TH SarabunPSK" w:hAnsi="TH SarabunPSK" w:cs="TH SarabunPSK"/>
                <w:sz w:val="32"/>
                <w:szCs w:val="32"/>
                <w:rtl/>
                <w:cs/>
              </w:rPr>
            </w:pPr>
            <w:r w:rsidRPr="00237F94">
              <w:rPr>
                <w:rFonts w:ascii="TH SarabunPSK" w:hAnsi="TH SarabunPSK" w:cs="TH SarabunPSK"/>
                <w:sz w:val="32"/>
                <w:szCs w:val="32"/>
                <w:cs/>
                <w:lang w:bidi="th-TH"/>
              </w:rPr>
              <w:t>ตันต่อคน-กิโลเมตร</w:t>
            </w:r>
          </w:p>
        </w:tc>
      </w:tr>
      <w:tr w:rsidR="007427E5" w:rsidRPr="00237F94" w14:paraId="2CB91C1F" w14:textId="77777777" w:rsidTr="00BC7207">
        <w:tc>
          <w:tcPr>
            <w:tcW w:w="1170" w:type="pct"/>
          </w:tcPr>
          <w:p w14:paraId="2CB91C1C" w14:textId="77777777" w:rsidR="007427E5" w:rsidRPr="00237F94" w:rsidRDefault="007427E5" w:rsidP="00A9059A">
            <w:pPr>
              <w:pStyle w:val="NoSpacing"/>
              <w:rPr>
                <w:rFonts w:ascii="TH SarabunPSK" w:hAnsi="TH SarabunPSK" w:cs="TH SarabunPSK"/>
                <w:sz w:val="32"/>
                <w:szCs w:val="32"/>
              </w:rPr>
            </w:pPr>
            <w:r w:rsidRPr="00237F94">
              <w:rPr>
                <w:rFonts w:ascii="TH SarabunPSK" w:hAnsi="TH SarabunPSK" w:cs="TH SarabunPSK"/>
                <w:sz w:val="32"/>
                <w:szCs w:val="32"/>
              </w:rPr>
              <w:t>Ton per TKM</w:t>
            </w:r>
          </w:p>
        </w:tc>
        <w:tc>
          <w:tcPr>
            <w:tcW w:w="1629" w:type="pct"/>
          </w:tcPr>
          <w:p w14:paraId="2CB91C1D"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Ton per</w:t>
            </w:r>
            <w:r w:rsidRPr="00237F94">
              <w:rPr>
                <w:rFonts w:ascii="TH SarabunPSK" w:hAnsi="TH SarabunPSK" w:cs="TH SarabunPSK"/>
                <w:sz w:val="32"/>
                <w:szCs w:val="32"/>
                <w:lang w:bidi="th-TH"/>
              </w:rPr>
              <w:t xml:space="preserve"> ton-kilometer</w:t>
            </w:r>
          </w:p>
        </w:tc>
        <w:tc>
          <w:tcPr>
            <w:tcW w:w="2201" w:type="pct"/>
          </w:tcPr>
          <w:p w14:paraId="2CB91C1E" w14:textId="77777777" w:rsidR="007427E5" w:rsidRPr="00237F94" w:rsidRDefault="007427E5" w:rsidP="00A3460F">
            <w:pPr>
              <w:rPr>
                <w:rFonts w:ascii="TH SarabunPSK" w:hAnsi="TH SarabunPSK" w:cs="TH SarabunPSK"/>
                <w:sz w:val="32"/>
                <w:szCs w:val="32"/>
                <w:rtl/>
                <w:cs/>
              </w:rPr>
            </w:pPr>
            <w:r w:rsidRPr="00237F94">
              <w:rPr>
                <w:rFonts w:ascii="TH SarabunPSK" w:hAnsi="TH SarabunPSK" w:cs="TH SarabunPSK"/>
                <w:sz w:val="32"/>
                <w:szCs w:val="32"/>
                <w:cs/>
                <w:lang w:bidi="th-TH"/>
              </w:rPr>
              <w:t>ตันต่อตัน-กิโลเมตร</w:t>
            </w:r>
          </w:p>
        </w:tc>
      </w:tr>
      <w:tr w:rsidR="007427E5" w:rsidRPr="00237F94" w14:paraId="2CB91C25" w14:textId="77777777" w:rsidTr="00BC7207">
        <w:tc>
          <w:tcPr>
            <w:tcW w:w="1170" w:type="pct"/>
          </w:tcPr>
          <w:p w14:paraId="2CB91C20" w14:textId="77777777" w:rsidR="007427E5" w:rsidRPr="00237F94" w:rsidRDefault="007427E5" w:rsidP="009877A3">
            <w:pPr>
              <w:pStyle w:val="NoSpacing"/>
              <w:rPr>
                <w:rFonts w:ascii="TH SarabunPSK" w:hAnsi="TH SarabunPSK" w:cs="TH SarabunPSK"/>
                <w:sz w:val="32"/>
                <w:szCs w:val="32"/>
                <w:lang w:bidi="th-TH"/>
              </w:rPr>
            </w:pPr>
            <w:r w:rsidRPr="00237F94">
              <w:rPr>
                <w:rFonts w:ascii="TH SarabunPSK" w:hAnsi="TH SarabunPSK" w:cs="TH SarabunPSK"/>
                <w:sz w:val="32"/>
                <w:szCs w:val="32"/>
                <w:lang w:bidi="th-TH"/>
              </w:rPr>
              <w:t xml:space="preserve">TKM / </w:t>
            </w:r>
            <w:r w:rsidRPr="00237F94">
              <w:rPr>
                <w:rFonts w:ascii="TH SarabunPSK" w:hAnsi="TH SarabunPSK" w:cs="TH SarabunPSK"/>
                <w:sz w:val="32"/>
                <w:szCs w:val="32"/>
              </w:rPr>
              <w:t>tons-km</w:t>
            </w:r>
          </w:p>
        </w:tc>
        <w:tc>
          <w:tcPr>
            <w:tcW w:w="1629" w:type="pct"/>
          </w:tcPr>
          <w:p w14:paraId="2CB91C21" w14:textId="245B7C01" w:rsidR="007427E5" w:rsidRPr="00237F94" w:rsidRDefault="00523638" w:rsidP="00A9059A">
            <w:pPr>
              <w:rPr>
                <w:rFonts w:ascii="TH SarabunPSK" w:hAnsi="TH SarabunPSK" w:cs="TH SarabunPSK"/>
                <w:sz w:val="32"/>
                <w:szCs w:val="32"/>
              </w:rPr>
            </w:pPr>
            <w:r>
              <w:rPr>
                <w:rFonts w:ascii="TH SarabunPSK" w:hAnsi="TH SarabunPSK" w:cs="TH SarabunPSK"/>
                <w:sz w:val="32"/>
                <w:szCs w:val="32"/>
              </w:rPr>
              <w:t>T</w:t>
            </w:r>
            <w:r w:rsidR="007427E5" w:rsidRPr="00237F94">
              <w:rPr>
                <w:rFonts w:ascii="TH SarabunPSK" w:hAnsi="TH SarabunPSK" w:cs="TH SarabunPSK"/>
                <w:sz w:val="32"/>
                <w:szCs w:val="32"/>
              </w:rPr>
              <w:t>on-kilometer</w:t>
            </w:r>
          </w:p>
        </w:tc>
        <w:tc>
          <w:tcPr>
            <w:tcW w:w="2201" w:type="pct"/>
          </w:tcPr>
          <w:p w14:paraId="2CB91C22" w14:textId="77777777" w:rsidR="007427E5" w:rsidRPr="00237F94" w:rsidRDefault="007427E5" w:rsidP="00A9059A">
            <w:pPr>
              <w:rPr>
                <w:rFonts w:ascii="TH SarabunPSK" w:hAnsi="TH SarabunPSK" w:cs="TH SarabunPSK"/>
                <w:sz w:val="32"/>
                <w:szCs w:val="32"/>
                <w:lang w:bidi="th-TH"/>
              </w:rPr>
            </w:pPr>
            <w:r w:rsidRPr="00237F94">
              <w:rPr>
                <w:rFonts w:ascii="TH SarabunPSK" w:hAnsi="TH SarabunPSK" w:cs="TH SarabunPSK"/>
                <w:sz w:val="32"/>
                <w:szCs w:val="32"/>
                <w:cs/>
                <w:lang w:bidi="th-TH"/>
              </w:rPr>
              <w:t>น้ำหนักสินค้า หน่วย ตัน</w:t>
            </w:r>
            <w:r w:rsidRPr="00237F94">
              <w:rPr>
                <w:rFonts w:ascii="TH SarabunPSK" w:hAnsi="TH SarabunPSK" w:cs="TH SarabunPSK"/>
                <w:sz w:val="32"/>
                <w:szCs w:val="32"/>
                <w:lang w:bidi="th-TH"/>
              </w:rPr>
              <w:t>-</w:t>
            </w:r>
            <w:r w:rsidRPr="00237F94">
              <w:rPr>
                <w:rFonts w:ascii="TH SarabunPSK" w:hAnsi="TH SarabunPSK" w:cs="TH SarabunPSK"/>
                <w:sz w:val="32"/>
                <w:szCs w:val="32"/>
                <w:cs/>
                <w:lang w:bidi="th-TH"/>
              </w:rPr>
              <w:t>กิโลเมตร</w:t>
            </w:r>
          </w:p>
          <w:p w14:paraId="2CB91C23" w14:textId="77777777" w:rsidR="007427E5" w:rsidRPr="00237F94" w:rsidRDefault="007427E5" w:rsidP="00A9059A">
            <w:pPr>
              <w:jc w:val="thaiDistribute"/>
              <w:rPr>
                <w:rFonts w:ascii="TH SarabunPSK" w:hAnsi="TH SarabunPSK" w:cs="TH SarabunPSK"/>
                <w:sz w:val="32"/>
                <w:szCs w:val="32"/>
                <w:lang w:bidi="th-TH"/>
              </w:rPr>
            </w:pPr>
            <w:r w:rsidRPr="00237F94">
              <w:rPr>
                <w:rFonts w:ascii="TH SarabunPSK" w:hAnsi="TH SarabunPSK" w:cs="TH SarabunPSK"/>
                <w:sz w:val="32"/>
                <w:szCs w:val="32"/>
                <w:cs/>
                <w:lang w:bidi="th-TH"/>
              </w:rPr>
              <w:t>โดยที่ ตัน-กิโลเมตร คือ หน่วยวัดที่มาจากผลคูณของน้ำหนักสินค้า (ตัน) กับระยะทางการขนส่ง (กิโลเมตร)</w:t>
            </w:r>
          </w:p>
          <w:p w14:paraId="2CB91C24" w14:textId="77777777" w:rsidR="007427E5" w:rsidRPr="00237F94" w:rsidRDefault="007427E5" w:rsidP="00A9059A">
            <w:pPr>
              <w:jc w:val="thaiDistribute"/>
              <w:rPr>
                <w:rFonts w:ascii="TH SarabunPSK" w:hAnsi="TH SarabunPSK" w:cs="TH SarabunPSK"/>
                <w:sz w:val="32"/>
                <w:szCs w:val="32"/>
              </w:rPr>
            </w:pPr>
            <w:r w:rsidRPr="00237F94">
              <w:rPr>
                <w:rFonts w:ascii="TH SarabunPSK" w:hAnsi="TH SarabunPSK" w:cs="TH SarabunPSK"/>
                <w:spacing w:val="-6"/>
                <w:sz w:val="32"/>
                <w:szCs w:val="32"/>
                <w:cs/>
                <w:lang w:bidi="th-TH"/>
              </w:rPr>
              <w:t xml:space="preserve">หมายเหตุ </w:t>
            </w:r>
            <w:r w:rsidRPr="00237F94">
              <w:rPr>
                <w:rFonts w:ascii="TH SarabunPSK" w:hAnsi="TH SarabunPSK" w:cs="TH SarabunPSK"/>
                <w:spacing w:val="-6"/>
                <w:sz w:val="32"/>
                <w:szCs w:val="32"/>
                <w:lang w:bidi="th-TH"/>
              </w:rPr>
              <w:t xml:space="preserve">: </w:t>
            </w:r>
            <w:proofErr w:type="spellStart"/>
            <w:r w:rsidRPr="00237F94">
              <w:rPr>
                <w:rFonts w:ascii="TH SarabunPSK" w:hAnsi="TH SarabunPSK" w:cs="TH SarabunPSK"/>
                <w:spacing w:val="-6"/>
                <w:sz w:val="32"/>
                <w:szCs w:val="32"/>
                <w:lang w:bidi="th-TH"/>
              </w:rPr>
              <w:t>Tonne</w:t>
            </w:r>
            <w:proofErr w:type="spellEnd"/>
            <w:r w:rsidRPr="00237F94">
              <w:rPr>
                <w:rFonts w:ascii="TH SarabunPSK" w:hAnsi="TH SarabunPSK" w:cs="TH SarabunPSK"/>
                <w:spacing w:val="-6"/>
                <w:sz w:val="32"/>
                <w:szCs w:val="32"/>
                <w:lang w:bidi="th-TH"/>
              </w:rPr>
              <w:t xml:space="preserve">-km </w:t>
            </w:r>
            <w:r w:rsidRPr="00237F94">
              <w:rPr>
                <w:rFonts w:ascii="TH SarabunPSK" w:hAnsi="TH SarabunPSK" w:cs="TH SarabunPSK"/>
                <w:spacing w:val="-6"/>
                <w:sz w:val="32"/>
                <w:szCs w:val="32"/>
                <w:cs/>
                <w:lang w:bidi="th-TH"/>
              </w:rPr>
              <w:t>เป็นแนวคิดจากสาขา</w:t>
            </w:r>
            <w:r w:rsidR="00712CF3" w:rsidRPr="00237F94">
              <w:rPr>
                <w:rFonts w:ascii="TH SarabunPSK" w:hAnsi="TH SarabunPSK" w:cs="TH SarabunPSK"/>
                <w:spacing w:val="-6"/>
                <w:sz w:val="32"/>
                <w:szCs w:val="32"/>
                <w:cs/>
                <w:lang w:bidi="th-TH"/>
              </w:rPr>
              <w:br/>
            </w:r>
            <w:proofErr w:type="spellStart"/>
            <w:r w:rsidRPr="00237F94">
              <w:rPr>
                <w:rFonts w:ascii="TH SarabunPSK" w:hAnsi="TH SarabunPSK" w:cs="TH SarabunPSK"/>
                <w:spacing w:val="-6"/>
                <w:sz w:val="32"/>
                <w:szCs w:val="32"/>
                <w:cs/>
                <w:lang w:bidi="th-TH"/>
              </w:rPr>
              <w:t>โล</w:t>
            </w:r>
            <w:proofErr w:type="spellEnd"/>
            <w:r w:rsidRPr="00237F94">
              <w:rPr>
                <w:rFonts w:ascii="TH SarabunPSK" w:hAnsi="TH SarabunPSK" w:cs="TH SarabunPSK"/>
                <w:spacing w:val="-6"/>
                <w:sz w:val="32"/>
                <w:szCs w:val="32"/>
                <w:cs/>
                <w:lang w:bidi="th-TH"/>
              </w:rPr>
              <w:t>จิสติ</w:t>
            </w:r>
            <w:proofErr w:type="spellStart"/>
            <w:r w:rsidRPr="00237F94">
              <w:rPr>
                <w:rFonts w:ascii="TH SarabunPSK" w:hAnsi="TH SarabunPSK" w:cs="TH SarabunPSK"/>
                <w:spacing w:val="-6"/>
                <w:sz w:val="32"/>
                <w:szCs w:val="32"/>
                <w:cs/>
                <w:lang w:bidi="th-TH"/>
              </w:rPr>
              <w:t>กส์</w:t>
            </w:r>
            <w:proofErr w:type="spellEnd"/>
            <w:r w:rsidRPr="00237F94">
              <w:rPr>
                <w:rFonts w:ascii="TH SarabunPSK" w:hAnsi="TH SarabunPSK" w:cs="TH SarabunPSK"/>
                <w:sz w:val="32"/>
                <w:szCs w:val="32"/>
                <w:cs/>
                <w:lang w:bidi="th-TH"/>
              </w:rPr>
              <w:t>ทำให้สามารถประเมินประสิทธิภาพของการขนส่งได้ ซึ่งสามารถใช้กับการขนส่งได้ทุกประเภท</w:t>
            </w:r>
          </w:p>
        </w:tc>
      </w:tr>
      <w:tr w:rsidR="007427E5" w:rsidRPr="00237F94" w14:paraId="2CB91C29" w14:textId="77777777" w:rsidTr="00BC7207">
        <w:tc>
          <w:tcPr>
            <w:tcW w:w="1170" w:type="pct"/>
          </w:tcPr>
          <w:p w14:paraId="2CB91C26" w14:textId="77777777" w:rsidR="007427E5" w:rsidRPr="00237F94" w:rsidRDefault="007427E5" w:rsidP="00A9059A">
            <w:pPr>
              <w:pStyle w:val="NoSpacing"/>
              <w:rPr>
                <w:rFonts w:ascii="TH SarabunPSK" w:hAnsi="TH SarabunPSK" w:cs="TH SarabunPSK"/>
                <w:sz w:val="32"/>
                <w:szCs w:val="32"/>
              </w:rPr>
            </w:pPr>
            <w:r w:rsidRPr="00237F94">
              <w:rPr>
                <w:rFonts w:ascii="TH SarabunPSK" w:hAnsi="TH SarabunPSK" w:cs="TH SarabunPSK"/>
                <w:sz w:val="32"/>
                <w:szCs w:val="32"/>
              </w:rPr>
              <w:t>TEUs</w:t>
            </w:r>
          </w:p>
        </w:tc>
        <w:tc>
          <w:tcPr>
            <w:tcW w:w="1629" w:type="pct"/>
          </w:tcPr>
          <w:p w14:paraId="2CB91C27" w14:textId="77777777" w:rsidR="007427E5" w:rsidRPr="00237F94" w:rsidRDefault="007427E5" w:rsidP="00A9059A">
            <w:pPr>
              <w:rPr>
                <w:rFonts w:ascii="TH SarabunPSK" w:hAnsi="TH SarabunPSK" w:cs="TH SarabunPSK"/>
                <w:sz w:val="32"/>
                <w:szCs w:val="32"/>
              </w:rPr>
            </w:pPr>
            <w:r w:rsidRPr="00237F94">
              <w:rPr>
                <w:rFonts w:ascii="TH SarabunPSK" w:hAnsi="TH SarabunPSK" w:cs="TH SarabunPSK"/>
                <w:sz w:val="32"/>
                <w:szCs w:val="32"/>
              </w:rPr>
              <w:t>Twenty-foot equivalent unit</w:t>
            </w:r>
          </w:p>
        </w:tc>
        <w:tc>
          <w:tcPr>
            <w:tcW w:w="2201" w:type="pct"/>
          </w:tcPr>
          <w:p w14:paraId="2CB91C28" w14:textId="77777777" w:rsidR="007427E5" w:rsidRPr="00237F94" w:rsidRDefault="007427E5" w:rsidP="00A9059A">
            <w:pPr>
              <w:jc w:val="thaiDistribute"/>
              <w:rPr>
                <w:rFonts w:ascii="TH SarabunPSK" w:hAnsi="TH SarabunPSK" w:cs="TH SarabunPSK"/>
                <w:sz w:val="32"/>
                <w:szCs w:val="32"/>
                <w:lang w:bidi="th-TH"/>
              </w:rPr>
            </w:pPr>
            <w:r w:rsidRPr="00237F94">
              <w:rPr>
                <w:rFonts w:ascii="TH SarabunPSK" w:hAnsi="TH SarabunPSK" w:cs="TH SarabunPSK"/>
                <w:sz w:val="32"/>
                <w:szCs w:val="32"/>
                <w:cs/>
                <w:lang w:bidi="th-TH"/>
              </w:rPr>
              <w:t>หน่วยนับสินค้าที่บรรจุในตู้คอนเทนเนอร์ความยาว 20 ฟุต โดยตู้คอนเทนเนอร์ 20 ฟุต เท่ากับ 1 ทีอียู ตู้คอนเทอนเนอร์ 40 ฟุต เท่ากับ 2 ทีอียู</w:t>
            </w:r>
          </w:p>
        </w:tc>
      </w:tr>
    </w:tbl>
    <w:p w14:paraId="2CB91C2A" w14:textId="77777777" w:rsidR="00924BA6" w:rsidRPr="00237F94" w:rsidRDefault="00924BA6" w:rsidP="00924BA6">
      <w:pPr>
        <w:tabs>
          <w:tab w:val="left" w:pos="426"/>
        </w:tabs>
        <w:rPr>
          <w:rFonts w:ascii="TH SarabunPSK" w:hAnsi="TH SarabunPSK" w:cs="TH SarabunPSK"/>
          <w:b/>
          <w:bCs/>
          <w:sz w:val="32"/>
          <w:szCs w:val="32"/>
          <w:lang w:bidi="th-TH"/>
        </w:rPr>
      </w:pPr>
    </w:p>
    <w:p w14:paraId="2CB91C2B" w14:textId="77777777" w:rsidR="00F64BBD" w:rsidRPr="00237F94" w:rsidRDefault="00F64BBD" w:rsidP="00924BA6">
      <w:pPr>
        <w:tabs>
          <w:tab w:val="left" w:pos="426"/>
        </w:tabs>
        <w:rPr>
          <w:rFonts w:ascii="TH SarabunPSK" w:hAnsi="TH SarabunPSK" w:cs="TH SarabunPSK"/>
          <w:b/>
          <w:bCs/>
          <w:sz w:val="32"/>
          <w:szCs w:val="32"/>
          <w:lang w:bidi="th-TH"/>
        </w:rPr>
      </w:pPr>
    </w:p>
    <w:p w14:paraId="2CB91C2C" w14:textId="77777777" w:rsidR="00924BA6" w:rsidRPr="00237F94" w:rsidRDefault="00924BA6" w:rsidP="008C726E">
      <w:pPr>
        <w:pStyle w:val="ListParagraph"/>
        <w:numPr>
          <w:ilvl w:val="0"/>
          <w:numId w:val="6"/>
        </w:numPr>
        <w:tabs>
          <w:tab w:val="left" w:pos="284"/>
        </w:tabs>
        <w:spacing w:before="120" w:after="120"/>
        <w:ind w:left="0" w:firstLine="0"/>
        <w:contextualSpacing w:val="0"/>
        <w:rPr>
          <w:rFonts w:ascii="TH SarabunPSK" w:hAnsi="TH SarabunPSK" w:cs="TH SarabunPSK"/>
          <w:b/>
          <w:bCs/>
          <w:sz w:val="32"/>
          <w:szCs w:val="32"/>
          <w:lang w:bidi="th-TH"/>
        </w:rPr>
      </w:pPr>
      <w:r w:rsidRPr="00237F94">
        <w:rPr>
          <w:rFonts w:ascii="TH SarabunPSK" w:hAnsi="TH SarabunPSK" w:cs="TH SarabunPSK"/>
          <w:b/>
          <w:bCs/>
          <w:sz w:val="32"/>
          <w:szCs w:val="32"/>
          <w:cs/>
          <w:lang w:bidi="th-TH"/>
        </w:rPr>
        <w:lastRenderedPageBreak/>
        <w:t>อักษรย่อแสดงสถานะการจัดเก็บข้อมูล</w:t>
      </w:r>
    </w:p>
    <w:tbl>
      <w:tblPr>
        <w:tblStyle w:val="TableGrid"/>
        <w:tblW w:w="5000" w:type="pct"/>
        <w:tblLook w:val="04A0" w:firstRow="1" w:lastRow="0" w:firstColumn="1" w:lastColumn="0" w:noHBand="0" w:noVBand="1"/>
      </w:tblPr>
      <w:tblGrid>
        <w:gridCol w:w="1368"/>
        <w:gridCol w:w="1888"/>
        <w:gridCol w:w="3118"/>
        <w:gridCol w:w="3254"/>
      </w:tblGrid>
      <w:tr w:rsidR="00423584" w:rsidRPr="00237F94" w14:paraId="2CB91C31" w14:textId="77777777" w:rsidTr="009F157D">
        <w:trPr>
          <w:tblHeader/>
        </w:trPr>
        <w:tc>
          <w:tcPr>
            <w:tcW w:w="710" w:type="pct"/>
            <w:shd w:val="clear" w:color="auto" w:fill="FFC000"/>
            <w:vAlign w:val="center"/>
          </w:tcPr>
          <w:p w14:paraId="2CB91C2D" w14:textId="77777777" w:rsidR="00423584" w:rsidRPr="00237F94" w:rsidRDefault="00423584" w:rsidP="00A9059A">
            <w:pPr>
              <w:pStyle w:val="NoSpacing"/>
              <w:jc w:val="center"/>
              <w:rPr>
                <w:rFonts w:ascii="TH SarabunPSK" w:hAnsi="TH SarabunPSK" w:cs="TH SarabunPSK"/>
                <w:b/>
                <w:bCs/>
                <w:sz w:val="32"/>
                <w:szCs w:val="32"/>
                <w:cs/>
                <w:lang w:bidi="th-TH"/>
              </w:rPr>
            </w:pPr>
            <w:r w:rsidRPr="00237F94">
              <w:rPr>
                <w:rFonts w:ascii="TH SarabunPSK" w:hAnsi="TH SarabunPSK" w:cs="TH SarabunPSK"/>
                <w:b/>
                <w:bCs/>
                <w:sz w:val="32"/>
                <w:szCs w:val="32"/>
                <w:cs/>
                <w:lang w:bidi="th-TH"/>
              </w:rPr>
              <w:t>ตัวย่อ/สัญลักษณ์</w:t>
            </w:r>
          </w:p>
        </w:tc>
        <w:tc>
          <w:tcPr>
            <w:tcW w:w="980" w:type="pct"/>
            <w:shd w:val="clear" w:color="auto" w:fill="FFC000"/>
            <w:vAlign w:val="center"/>
          </w:tcPr>
          <w:p w14:paraId="2CB91C2E" w14:textId="77777777" w:rsidR="00423584" w:rsidRPr="00237F94" w:rsidRDefault="00423584" w:rsidP="00A9059A">
            <w:pPr>
              <w:pStyle w:val="NoSpacing"/>
              <w:jc w:val="center"/>
              <w:rPr>
                <w:rFonts w:ascii="TH SarabunPSK" w:hAnsi="TH SarabunPSK" w:cs="TH SarabunPSK"/>
                <w:b/>
                <w:bCs/>
                <w:sz w:val="32"/>
                <w:szCs w:val="32"/>
                <w:cs/>
                <w:lang w:bidi="th-TH"/>
              </w:rPr>
            </w:pPr>
            <w:r w:rsidRPr="00237F94">
              <w:rPr>
                <w:rFonts w:ascii="TH SarabunPSK" w:hAnsi="TH SarabunPSK" w:cs="TH SarabunPSK"/>
                <w:b/>
                <w:bCs/>
                <w:sz w:val="32"/>
                <w:szCs w:val="32"/>
                <w:cs/>
                <w:lang w:bidi="th-TH"/>
              </w:rPr>
              <w:t>ชื่อเต็ม</w:t>
            </w:r>
          </w:p>
        </w:tc>
        <w:tc>
          <w:tcPr>
            <w:tcW w:w="1619" w:type="pct"/>
            <w:shd w:val="clear" w:color="auto" w:fill="FFC000"/>
            <w:vAlign w:val="center"/>
          </w:tcPr>
          <w:p w14:paraId="2CB91C2F" w14:textId="77777777" w:rsidR="00423584" w:rsidRPr="00237F94" w:rsidRDefault="00423584" w:rsidP="00A9059A">
            <w:pPr>
              <w:pStyle w:val="NoSpacing"/>
              <w:jc w:val="center"/>
              <w:rPr>
                <w:rFonts w:ascii="TH SarabunPSK" w:hAnsi="TH SarabunPSK" w:cs="TH SarabunPSK"/>
                <w:b/>
                <w:bCs/>
                <w:sz w:val="32"/>
                <w:szCs w:val="32"/>
                <w:lang w:bidi="th-TH"/>
              </w:rPr>
            </w:pPr>
            <w:r w:rsidRPr="00237F94">
              <w:rPr>
                <w:rFonts w:ascii="TH SarabunPSK" w:hAnsi="TH SarabunPSK" w:cs="TH SarabunPSK"/>
                <w:b/>
                <w:bCs/>
                <w:sz w:val="32"/>
                <w:szCs w:val="32"/>
                <w:lang w:bidi="th-TH"/>
              </w:rPr>
              <w:t>Definition</w:t>
            </w:r>
            <w:r w:rsidRPr="00237F94">
              <w:rPr>
                <w:rFonts w:ascii="TH SarabunPSK" w:hAnsi="TH SarabunPSK" w:cs="TH SarabunPSK"/>
                <w:b/>
                <w:bCs/>
                <w:sz w:val="32"/>
                <w:szCs w:val="32"/>
                <w:cs/>
                <w:lang w:bidi="th-TH"/>
              </w:rPr>
              <w:t xml:space="preserve"> (</w:t>
            </w:r>
            <w:r w:rsidRPr="00237F94">
              <w:rPr>
                <w:rFonts w:ascii="TH SarabunPSK" w:hAnsi="TH SarabunPSK" w:cs="TH SarabunPSK"/>
                <w:b/>
                <w:bCs/>
                <w:sz w:val="32"/>
                <w:szCs w:val="32"/>
                <w:lang w:bidi="th-TH"/>
              </w:rPr>
              <w:t>English</w:t>
            </w:r>
            <w:r w:rsidRPr="00237F94">
              <w:rPr>
                <w:rFonts w:ascii="TH SarabunPSK" w:hAnsi="TH SarabunPSK" w:cs="TH SarabunPSK"/>
                <w:b/>
                <w:bCs/>
                <w:sz w:val="32"/>
                <w:szCs w:val="32"/>
                <w:cs/>
                <w:lang w:bidi="th-TH"/>
              </w:rPr>
              <w:t>)</w:t>
            </w:r>
          </w:p>
        </w:tc>
        <w:tc>
          <w:tcPr>
            <w:tcW w:w="1690" w:type="pct"/>
            <w:shd w:val="clear" w:color="auto" w:fill="FFC000"/>
            <w:vAlign w:val="center"/>
          </w:tcPr>
          <w:p w14:paraId="2CB91C30" w14:textId="77777777" w:rsidR="00423584" w:rsidRPr="00237F94" w:rsidRDefault="00423584" w:rsidP="00A9059A">
            <w:pPr>
              <w:pStyle w:val="NoSpacing"/>
              <w:jc w:val="center"/>
              <w:rPr>
                <w:rFonts w:ascii="TH SarabunPSK" w:hAnsi="TH SarabunPSK" w:cs="TH SarabunPSK"/>
                <w:b/>
                <w:bCs/>
                <w:sz w:val="32"/>
                <w:szCs w:val="32"/>
                <w:cs/>
                <w:lang w:bidi="th-TH"/>
              </w:rPr>
            </w:pPr>
            <w:r w:rsidRPr="00237F94">
              <w:rPr>
                <w:rFonts w:ascii="TH SarabunPSK" w:hAnsi="TH SarabunPSK" w:cs="TH SarabunPSK"/>
                <w:b/>
                <w:bCs/>
                <w:sz w:val="32"/>
                <w:szCs w:val="32"/>
                <w:cs/>
                <w:lang w:bidi="th-TH"/>
              </w:rPr>
              <w:t>คำอธิบาย (ไทย)</w:t>
            </w:r>
          </w:p>
        </w:tc>
      </w:tr>
      <w:tr w:rsidR="00423584" w:rsidRPr="00237F94" w14:paraId="2CB91C36" w14:textId="77777777" w:rsidTr="009F157D">
        <w:tc>
          <w:tcPr>
            <w:tcW w:w="710" w:type="pct"/>
          </w:tcPr>
          <w:p w14:paraId="2CB91C32" w14:textId="77777777" w:rsidR="00423584" w:rsidRPr="00237F94" w:rsidRDefault="00423584" w:rsidP="00A9059A">
            <w:pPr>
              <w:pStyle w:val="NoSpacing"/>
              <w:rPr>
                <w:rFonts w:ascii="TH SarabunPSK" w:hAnsi="TH SarabunPSK" w:cs="TH SarabunPSK"/>
                <w:sz w:val="32"/>
                <w:szCs w:val="32"/>
              </w:rPr>
            </w:pPr>
            <w:proofErr w:type="spellStart"/>
            <w:r w:rsidRPr="00237F94">
              <w:rPr>
                <w:rFonts w:ascii="TH SarabunPSK" w:hAnsi="TH SarabunPSK" w:cs="TH SarabunPSK"/>
                <w:sz w:val="32"/>
                <w:szCs w:val="32"/>
              </w:rPr>
              <w:t>Confi</w:t>
            </w:r>
            <w:proofErr w:type="spellEnd"/>
          </w:p>
        </w:tc>
        <w:tc>
          <w:tcPr>
            <w:tcW w:w="980" w:type="pct"/>
          </w:tcPr>
          <w:p w14:paraId="2CB91C33" w14:textId="77777777"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Confidential</w:t>
            </w:r>
          </w:p>
        </w:tc>
        <w:tc>
          <w:tcPr>
            <w:tcW w:w="1619" w:type="pct"/>
          </w:tcPr>
          <w:p w14:paraId="2CB91C34" w14:textId="77777777" w:rsidR="00423584" w:rsidRPr="00237F94" w:rsidRDefault="00423584" w:rsidP="009F157D">
            <w:pPr>
              <w:pStyle w:val="NoSpacing"/>
              <w:jc w:val="thaiDistribute"/>
              <w:rPr>
                <w:rFonts w:ascii="TH SarabunPSK" w:hAnsi="TH SarabunPSK" w:cs="TH SarabunPSK"/>
                <w:sz w:val="32"/>
                <w:szCs w:val="32"/>
              </w:rPr>
            </w:pPr>
            <w:r w:rsidRPr="00237F94">
              <w:rPr>
                <w:rFonts w:ascii="TH SarabunPSK" w:hAnsi="TH SarabunPSK" w:cs="TH SarabunPSK"/>
                <w:sz w:val="32"/>
                <w:szCs w:val="32"/>
              </w:rPr>
              <w:t>The data is not disclosed by government.</w:t>
            </w:r>
          </w:p>
        </w:tc>
        <w:tc>
          <w:tcPr>
            <w:tcW w:w="1690" w:type="pct"/>
          </w:tcPr>
          <w:p w14:paraId="2CB91C35" w14:textId="77777777" w:rsidR="00423584" w:rsidRPr="00237F94" w:rsidRDefault="00423584" w:rsidP="009F157D">
            <w:pPr>
              <w:pStyle w:val="NoSpacing"/>
              <w:jc w:val="thaiDistribute"/>
              <w:rPr>
                <w:rFonts w:ascii="TH SarabunPSK" w:hAnsi="TH SarabunPSK" w:cs="TH SarabunPSK"/>
                <w:sz w:val="32"/>
                <w:szCs w:val="32"/>
              </w:rPr>
            </w:pPr>
            <w:r w:rsidRPr="00237F94">
              <w:rPr>
                <w:rFonts w:ascii="TH SarabunPSK" w:hAnsi="TH SarabunPSK" w:cs="TH SarabunPSK"/>
                <w:sz w:val="32"/>
                <w:szCs w:val="32"/>
                <w:cs/>
                <w:lang w:bidi="th-TH"/>
              </w:rPr>
              <w:t>รัฐบาลไม่เปิดเผยข้อมูล</w:t>
            </w:r>
          </w:p>
        </w:tc>
      </w:tr>
      <w:tr w:rsidR="00423584" w:rsidRPr="00237F94" w14:paraId="2CB91C3B" w14:textId="77777777" w:rsidTr="009F157D">
        <w:tc>
          <w:tcPr>
            <w:tcW w:w="710" w:type="pct"/>
          </w:tcPr>
          <w:p w14:paraId="2CB91C37" w14:textId="77777777"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N/App</w:t>
            </w:r>
          </w:p>
        </w:tc>
        <w:tc>
          <w:tcPr>
            <w:tcW w:w="980" w:type="pct"/>
          </w:tcPr>
          <w:p w14:paraId="2CB91C38" w14:textId="7560BFF8"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Not</w:t>
            </w:r>
            <w:r w:rsidR="00523638">
              <w:rPr>
                <w:rFonts w:ascii="TH SarabunPSK" w:hAnsi="TH SarabunPSK" w:cs="TH SarabunPSK"/>
                <w:sz w:val="32"/>
                <w:szCs w:val="32"/>
              </w:rPr>
              <w:t xml:space="preserve"> </w:t>
            </w:r>
            <w:r w:rsidRPr="00237F94">
              <w:rPr>
                <w:rFonts w:ascii="TH SarabunPSK" w:hAnsi="TH SarabunPSK" w:cs="TH SarabunPSK"/>
                <w:sz w:val="32"/>
                <w:szCs w:val="32"/>
              </w:rPr>
              <w:t>Applicable</w:t>
            </w:r>
          </w:p>
        </w:tc>
        <w:tc>
          <w:tcPr>
            <w:tcW w:w="1619" w:type="pct"/>
          </w:tcPr>
          <w:p w14:paraId="2CB91C39" w14:textId="77777777" w:rsidR="00423584" w:rsidRPr="009F157D" w:rsidRDefault="00423584" w:rsidP="009F157D">
            <w:pPr>
              <w:pStyle w:val="NoSpacing"/>
              <w:jc w:val="thaiDistribute"/>
              <w:rPr>
                <w:rFonts w:ascii="TH SarabunPSK" w:hAnsi="TH SarabunPSK" w:cs="TH SarabunPSK"/>
                <w:spacing w:val="-4"/>
                <w:sz w:val="32"/>
                <w:szCs w:val="32"/>
              </w:rPr>
            </w:pPr>
            <w:r w:rsidRPr="009F157D">
              <w:rPr>
                <w:rFonts w:ascii="TH SarabunPSK" w:hAnsi="TH SarabunPSK" w:cs="TH SarabunPSK"/>
                <w:spacing w:val="-4"/>
                <w:sz w:val="32"/>
                <w:szCs w:val="32"/>
              </w:rPr>
              <w:t>The data is not applicable, because there are no transport activities related the indicator.</w:t>
            </w:r>
          </w:p>
        </w:tc>
        <w:tc>
          <w:tcPr>
            <w:tcW w:w="1690" w:type="pct"/>
          </w:tcPr>
          <w:p w14:paraId="2CB91C3A" w14:textId="77777777" w:rsidR="00423584" w:rsidRPr="00237F94" w:rsidRDefault="00423584" w:rsidP="009F157D">
            <w:pPr>
              <w:pStyle w:val="NoSpacing"/>
              <w:jc w:val="thaiDistribute"/>
              <w:rPr>
                <w:rFonts w:ascii="TH SarabunPSK" w:hAnsi="TH SarabunPSK" w:cs="TH SarabunPSK"/>
                <w:sz w:val="32"/>
                <w:szCs w:val="32"/>
                <w:rtl/>
                <w:cs/>
              </w:rPr>
            </w:pPr>
            <w:r w:rsidRPr="00237F94">
              <w:rPr>
                <w:rFonts w:ascii="TH SarabunPSK" w:hAnsi="TH SarabunPSK" w:cs="TH SarabunPSK"/>
                <w:sz w:val="32"/>
                <w:szCs w:val="32"/>
                <w:cs/>
                <w:lang w:bidi="th-TH"/>
              </w:rPr>
              <w:t>ข้อมูลไม่เหมาะสม เนื่องจากไม่มีกิจกรรมการขนส่งที่เกี่ยวข้องกับตัวชี้วัด</w:t>
            </w:r>
          </w:p>
        </w:tc>
      </w:tr>
      <w:tr w:rsidR="00423584" w:rsidRPr="00237F94" w14:paraId="2CB91C40" w14:textId="77777777" w:rsidTr="009F157D">
        <w:tc>
          <w:tcPr>
            <w:tcW w:w="710" w:type="pct"/>
          </w:tcPr>
          <w:p w14:paraId="2CB91C3C" w14:textId="77777777"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N/Col</w:t>
            </w:r>
          </w:p>
        </w:tc>
        <w:tc>
          <w:tcPr>
            <w:tcW w:w="980" w:type="pct"/>
          </w:tcPr>
          <w:p w14:paraId="2CB91C3D" w14:textId="1BB171BA"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Not Co</w:t>
            </w:r>
            <w:r w:rsidR="00523638">
              <w:rPr>
                <w:rFonts w:ascii="TH SarabunPSK" w:hAnsi="TH SarabunPSK" w:cs="TH SarabunPSK"/>
                <w:sz w:val="32"/>
                <w:szCs w:val="32"/>
              </w:rPr>
              <w:t>l</w:t>
            </w:r>
            <w:r w:rsidRPr="00237F94">
              <w:rPr>
                <w:rFonts w:ascii="TH SarabunPSK" w:hAnsi="TH SarabunPSK" w:cs="TH SarabunPSK"/>
                <w:sz w:val="32"/>
                <w:szCs w:val="32"/>
              </w:rPr>
              <w:t>lected</w:t>
            </w:r>
          </w:p>
        </w:tc>
        <w:tc>
          <w:tcPr>
            <w:tcW w:w="1619" w:type="pct"/>
          </w:tcPr>
          <w:p w14:paraId="2CB91C3E" w14:textId="77777777" w:rsidR="00423584" w:rsidRPr="009F157D" w:rsidRDefault="00423584" w:rsidP="009F157D">
            <w:pPr>
              <w:pStyle w:val="NoSpacing"/>
              <w:jc w:val="thaiDistribute"/>
              <w:rPr>
                <w:rFonts w:ascii="TH SarabunPSK" w:hAnsi="TH SarabunPSK" w:cs="TH SarabunPSK"/>
                <w:spacing w:val="-4"/>
                <w:sz w:val="32"/>
                <w:szCs w:val="32"/>
              </w:rPr>
            </w:pPr>
            <w:r w:rsidRPr="009F157D">
              <w:rPr>
                <w:rFonts w:ascii="TH SarabunPSK" w:hAnsi="TH SarabunPSK" w:cs="TH SarabunPSK"/>
                <w:spacing w:val="-4"/>
                <w:sz w:val="32"/>
                <w:szCs w:val="32"/>
              </w:rPr>
              <w:t xml:space="preserve">The data is not </w:t>
            </w:r>
            <w:proofErr w:type="spellStart"/>
            <w:r w:rsidRPr="009F157D">
              <w:rPr>
                <w:rFonts w:ascii="TH SarabunPSK" w:hAnsi="TH SarabunPSK" w:cs="TH SarabunPSK"/>
                <w:spacing w:val="-4"/>
                <w:sz w:val="32"/>
                <w:szCs w:val="32"/>
              </w:rPr>
              <w:t>Colected</w:t>
            </w:r>
            <w:proofErr w:type="spellEnd"/>
            <w:r w:rsidRPr="009F157D">
              <w:rPr>
                <w:rFonts w:ascii="TH SarabunPSK" w:hAnsi="TH SarabunPSK" w:cs="TH SarabunPSK"/>
                <w:spacing w:val="-4"/>
                <w:sz w:val="32"/>
                <w:szCs w:val="32"/>
              </w:rPr>
              <w:t xml:space="preserve"> by any organization of the country, although there are transport activities related the indicator.</w:t>
            </w:r>
          </w:p>
        </w:tc>
        <w:tc>
          <w:tcPr>
            <w:tcW w:w="1690" w:type="pct"/>
          </w:tcPr>
          <w:p w14:paraId="2CB91C3F" w14:textId="77777777" w:rsidR="00423584" w:rsidRPr="00237F94" w:rsidRDefault="00423584" w:rsidP="009F157D">
            <w:pPr>
              <w:pStyle w:val="NoSpacing"/>
              <w:jc w:val="thaiDistribute"/>
              <w:rPr>
                <w:rFonts w:ascii="TH SarabunPSK" w:hAnsi="TH SarabunPSK" w:cs="TH SarabunPSK"/>
                <w:sz w:val="32"/>
                <w:szCs w:val="32"/>
              </w:rPr>
            </w:pPr>
            <w:r w:rsidRPr="009F157D">
              <w:rPr>
                <w:rFonts w:ascii="TH SarabunPSK" w:hAnsi="TH SarabunPSK" w:cs="TH SarabunPSK"/>
                <w:spacing w:val="-4"/>
                <w:sz w:val="32"/>
                <w:szCs w:val="32"/>
                <w:cs/>
                <w:lang w:bidi="th-TH"/>
              </w:rPr>
              <w:t>ไม่มีหน่วยงานใดเก็บรวบรวมข้อมูล แม้ว่าจะมีกิจกรรมการขนส่ง</w:t>
            </w:r>
            <w:r w:rsidRPr="00237F94">
              <w:rPr>
                <w:rFonts w:ascii="TH SarabunPSK" w:hAnsi="TH SarabunPSK" w:cs="TH SarabunPSK"/>
                <w:sz w:val="32"/>
                <w:szCs w:val="32"/>
                <w:cs/>
                <w:lang w:bidi="th-TH"/>
              </w:rPr>
              <w:t>ที่เกี่ยวข้องกับตัวชี้วัด</w:t>
            </w:r>
          </w:p>
        </w:tc>
      </w:tr>
      <w:tr w:rsidR="00423584" w:rsidRPr="00237F94" w14:paraId="2CB91C45" w14:textId="77777777" w:rsidTr="009F157D">
        <w:tc>
          <w:tcPr>
            <w:tcW w:w="710" w:type="pct"/>
          </w:tcPr>
          <w:p w14:paraId="2CB91C41" w14:textId="77777777"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N/</w:t>
            </w:r>
            <w:proofErr w:type="spellStart"/>
            <w:r w:rsidRPr="00237F94">
              <w:rPr>
                <w:rFonts w:ascii="TH SarabunPSK" w:hAnsi="TH SarabunPSK" w:cs="TH SarabunPSK"/>
                <w:sz w:val="32"/>
                <w:szCs w:val="32"/>
              </w:rPr>
              <w:t>Cont</w:t>
            </w:r>
            <w:proofErr w:type="spellEnd"/>
          </w:p>
        </w:tc>
        <w:tc>
          <w:tcPr>
            <w:tcW w:w="980" w:type="pct"/>
          </w:tcPr>
          <w:p w14:paraId="2CB91C42" w14:textId="01649DF4"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Not</w:t>
            </w:r>
            <w:r w:rsidR="00523638">
              <w:rPr>
                <w:rFonts w:ascii="TH SarabunPSK" w:hAnsi="TH SarabunPSK" w:cs="TH SarabunPSK"/>
                <w:sz w:val="32"/>
                <w:szCs w:val="32"/>
              </w:rPr>
              <w:t xml:space="preserve"> </w:t>
            </w:r>
            <w:r w:rsidRPr="00237F94">
              <w:rPr>
                <w:rFonts w:ascii="TH SarabunPSK" w:hAnsi="TH SarabunPSK" w:cs="TH SarabunPSK"/>
                <w:sz w:val="32"/>
                <w:szCs w:val="32"/>
              </w:rPr>
              <w:t>Contactable</w:t>
            </w:r>
          </w:p>
        </w:tc>
        <w:tc>
          <w:tcPr>
            <w:tcW w:w="1619" w:type="pct"/>
          </w:tcPr>
          <w:p w14:paraId="2CB91C43" w14:textId="4D3F7D5C" w:rsidR="00423584" w:rsidRPr="009F157D" w:rsidRDefault="00423584" w:rsidP="009F157D">
            <w:pPr>
              <w:pStyle w:val="NoSpacing"/>
              <w:jc w:val="thaiDistribute"/>
              <w:rPr>
                <w:rFonts w:ascii="TH SarabunPSK" w:hAnsi="TH SarabunPSK" w:cs="TH SarabunPSK"/>
                <w:spacing w:val="-8"/>
                <w:sz w:val="32"/>
                <w:szCs w:val="32"/>
              </w:rPr>
            </w:pPr>
            <w:r w:rsidRPr="009F157D">
              <w:rPr>
                <w:rFonts w:ascii="TH SarabunPSK" w:hAnsi="TH SarabunPSK" w:cs="TH SarabunPSK"/>
                <w:spacing w:val="-8"/>
                <w:sz w:val="32"/>
                <w:szCs w:val="32"/>
              </w:rPr>
              <w:t>The data is not contactable, although the data seems to be</w:t>
            </w:r>
            <w:r w:rsidR="00523638" w:rsidRPr="009F157D">
              <w:rPr>
                <w:rFonts w:ascii="TH SarabunPSK" w:hAnsi="TH SarabunPSK" w:cs="TH SarabunPSK"/>
                <w:spacing w:val="-8"/>
                <w:sz w:val="32"/>
                <w:szCs w:val="32"/>
              </w:rPr>
              <w:t xml:space="preserve"> </w:t>
            </w:r>
            <w:proofErr w:type="spellStart"/>
            <w:r w:rsidR="00523638" w:rsidRPr="009F157D">
              <w:rPr>
                <w:rFonts w:ascii="TH SarabunPSK" w:hAnsi="TH SarabunPSK" w:cs="TH SarabunPSK"/>
                <w:spacing w:val="-8"/>
                <w:sz w:val="32"/>
                <w:szCs w:val="32"/>
              </w:rPr>
              <w:t>Colected</w:t>
            </w:r>
            <w:proofErr w:type="spellEnd"/>
            <w:r w:rsidR="00523638" w:rsidRPr="009F157D">
              <w:rPr>
                <w:rFonts w:ascii="TH SarabunPSK" w:hAnsi="TH SarabunPSK" w:cs="TH SarabunPSK"/>
                <w:spacing w:val="-8"/>
                <w:sz w:val="32"/>
                <w:szCs w:val="32"/>
              </w:rPr>
              <w:t xml:space="preserve"> by some organization.</w:t>
            </w:r>
          </w:p>
        </w:tc>
        <w:tc>
          <w:tcPr>
            <w:tcW w:w="1690" w:type="pct"/>
          </w:tcPr>
          <w:p w14:paraId="2CB91C44" w14:textId="2D614E1F" w:rsidR="00423584" w:rsidRPr="00237F94" w:rsidRDefault="00215E89" w:rsidP="009F157D">
            <w:pPr>
              <w:pStyle w:val="NoSpacing"/>
              <w:jc w:val="thaiDistribute"/>
              <w:rPr>
                <w:rFonts w:ascii="TH SarabunPSK" w:hAnsi="TH SarabunPSK" w:cs="TH SarabunPSK"/>
                <w:sz w:val="32"/>
                <w:szCs w:val="32"/>
                <w:lang w:bidi="th-TH"/>
              </w:rPr>
            </w:pPr>
            <w:r w:rsidRPr="009F157D">
              <w:rPr>
                <w:rFonts w:ascii="TH SarabunPSK" w:hAnsi="TH SarabunPSK" w:cs="TH SarabunPSK" w:hint="cs"/>
                <w:spacing w:val="-8"/>
                <w:sz w:val="32"/>
                <w:szCs w:val="32"/>
                <w:cs/>
                <w:lang w:bidi="th-TH"/>
              </w:rPr>
              <w:t>ไม่สามารถติดต่อหน่วยงานที่จัดเก็บ</w:t>
            </w:r>
            <w:r>
              <w:rPr>
                <w:rFonts w:ascii="TH SarabunPSK" w:hAnsi="TH SarabunPSK" w:cs="TH SarabunPSK" w:hint="cs"/>
                <w:sz w:val="32"/>
                <w:szCs w:val="32"/>
                <w:cs/>
                <w:lang w:bidi="th-TH"/>
              </w:rPr>
              <w:t>ข้อมูลได้</w:t>
            </w:r>
          </w:p>
        </w:tc>
      </w:tr>
      <w:tr w:rsidR="00423584" w:rsidRPr="00237F94" w14:paraId="2CB91C4A" w14:textId="77777777" w:rsidTr="009F157D">
        <w:tc>
          <w:tcPr>
            <w:tcW w:w="710" w:type="pct"/>
          </w:tcPr>
          <w:p w14:paraId="2CB91C46" w14:textId="77777777"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O/C</w:t>
            </w:r>
          </w:p>
        </w:tc>
        <w:tc>
          <w:tcPr>
            <w:tcW w:w="980" w:type="pct"/>
          </w:tcPr>
          <w:p w14:paraId="2CB91C47" w14:textId="77777777"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Other Case</w:t>
            </w:r>
          </w:p>
        </w:tc>
        <w:tc>
          <w:tcPr>
            <w:tcW w:w="1619" w:type="pct"/>
          </w:tcPr>
          <w:p w14:paraId="2CB91C48" w14:textId="77777777" w:rsidR="00423584" w:rsidRPr="00237F94" w:rsidRDefault="00423584" w:rsidP="009F157D">
            <w:pPr>
              <w:pStyle w:val="NoSpacing"/>
              <w:jc w:val="thaiDistribute"/>
              <w:rPr>
                <w:rFonts w:ascii="TH SarabunPSK" w:hAnsi="TH SarabunPSK" w:cs="TH SarabunPSK"/>
                <w:sz w:val="32"/>
                <w:szCs w:val="32"/>
              </w:rPr>
            </w:pPr>
            <w:r w:rsidRPr="00237F94">
              <w:rPr>
                <w:rFonts w:ascii="TH SarabunPSK" w:hAnsi="TH SarabunPSK" w:cs="TH SarabunPSK"/>
                <w:sz w:val="32"/>
                <w:szCs w:val="32"/>
              </w:rPr>
              <w:t>Other Case</w:t>
            </w:r>
          </w:p>
        </w:tc>
        <w:tc>
          <w:tcPr>
            <w:tcW w:w="1690" w:type="pct"/>
          </w:tcPr>
          <w:p w14:paraId="2CB91C49" w14:textId="77777777" w:rsidR="00423584" w:rsidRPr="00237F94" w:rsidRDefault="00423584" w:rsidP="009F157D">
            <w:pPr>
              <w:pStyle w:val="NoSpacing"/>
              <w:jc w:val="thaiDistribute"/>
              <w:rPr>
                <w:rFonts w:ascii="TH SarabunPSK" w:hAnsi="TH SarabunPSK" w:cs="TH SarabunPSK"/>
                <w:sz w:val="32"/>
                <w:szCs w:val="32"/>
                <w:lang w:bidi="th-TH"/>
              </w:rPr>
            </w:pPr>
            <w:r w:rsidRPr="00237F94">
              <w:rPr>
                <w:rFonts w:ascii="TH SarabunPSK" w:hAnsi="TH SarabunPSK" w:cs="TH SarabunPSK"/>
                <w:sz w:val="32"/>
                <w:szCs w:val="32"/>
                <w:cs/>
                <w:lang w:bidi="th-TH"/>
              </w:rPr>
              <w:t>กรณีอื่น ๆ</w:t>
            </w:r>
          </w:p>
        </w:tc>
      </w:tr>
      <w:tr w:rsidR="00423584" w:rsidRPr="00237F94" w14:paraId="2CB91C4F" w14:textId="77777777" w:rsidTr="009F157D">
        <w:tc>
          <w:tcPr>
            <w:tcW w:w="710" w:type="pct"/>
          </w:tcPr>
          <w:p w14:paraId="2CB91C4B" w14:textId="77777777"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p</w:t>
            </w:r>
          </w:p>
        </w:tc>
        <w:tc>
          <w:tcPr>
            <w:tcW w:w="980" w:type="pct"/>
          </w:tcPr>
          <w:p w14:paraId="2CB91C4C" w14:textId="77777777" w:rsidR="00423584" w:rsidRPr="00237F94" w:rsidRDefault="00423584" w:rsidP="00A9059A">
            <w:pPr>
              <w:pStyle w:val="NoSpacing"/>
              <w:rPr>
                <w:rFonts w:ascii="TH SarabunPSK" w:hAnsi="TH SarabunPSK" w:cs="TH SarabunPSK"/>
                <w:sz w:val="32"/>
                <w:szCs w:val="32"/>
              </w:rPr>
            </w:pPr>
            <w:r w:rsidRPr="00237F94">
              <w:rPr>
                <w:rFonts w:ascii="TH SarabunPSK" w:hAnsi="TH SarabunPSK" w:cs="TH SarabunPSK"/>
                <w:sz w:val="32"/>
                <w:szCs w:val="32"/>
              </w:rPr>
              <w:t>Preliminary</w:t>
            </w:r>
          </w:p>
        </w:tc>
        <w:tc>
          <w:tcPr>
            <w:tcW w:w="1619" w:type="pct"/>
          </w:tcPr>
          <w:p w14:paraId="2CB91C4D" w14:textId="77777777" w:rsidR="00423584" w:rsidRPr="00237F94" w:rsidRDefault="00423584" w:rsidP="009F157D">
            <w:pPr>
              <w:pStyle w:val="NoSpacing"/>
              <w:jc w:val="thaiDistribute"/>
              <w:rPr>
                <w:rFonts w:ascii="TH SarabunPSK" w:hAnsi="TH SarabunPSK" w:cs="TH SarabunPSK"/>
                <w:sz w:val="32"/>
                <w:szCs w:val="32"/>
                <w:lang w:bidi="th-TH"/>
              </w:rPr>
            </w:pPr>
            <w:r w:rsidRPr="00237F94">
              <w:rPr>
                <w:rFonts w:ascii="TH SarabunPSK" w:hAnsi="TH SarabunPSK" w:cs="TH SarabunPSK"/>
                <w:sz w:val="32"/>
                <w:szCs w:val="32"/>
              </w:rPr>
              <w:t>Preliminary</w:t>
            </w:r>
          </w:p>
        </w:tc>
        <w:tc>
          <w:tcPr>
            <w:tcW w:w="1690" w:type="pct"/>
          </w:tcPr>
          <w:p w14:paraId="2CB91C4E" w14:textId="269BC87E" w:rsidR="00423584" w:rsidRPr="00237F94" w:rsidRDefault="00523638" w:rsidP="009F157D">
            <w:pPr>
              <w:pStyle w:val="NoSpacing"/>
              <w:jc w:val="thaiDistribute"/>
              <w:rPr>
                <w:rFonts w:ascii="TH SarabunPSK" w:hAnsi="TH SarabunPSK" w:cs="TH SarabunPSK"/>
                <w:sz w:val="32"/>
                <w:szCs w:val="32"/>
                <w:lang w:bidi="th-TH"/>
              </w:rPr>
            </w:pPr>
            <w:r>
              <w:rPr>
                <w:rFonts w:ascii="TH SarabunPSK" w:hAnsi="TH SarabunPSK" w:cs="TH SarabunPSK" w:hint="cs"/>
                <w:sz w:val="32"/>
                <w:szCs w:val="32"/>
                <w:cs/>
                <w:lang w:bidi="th-TH"/>
              </w:rPr>
              <w:t>ข้อมูล</w:t>
            </w:r>
            <w:r w:rsidR="00423584" w:rsidRPr="00237F94">
              <w:rPr>
                <w:rFonts w:ascii="TH SarabunPSK" w:hAnsi="TH SarabunPSK" w:cs="TH SarabunPSK"/>
                <w:sz w:val="32"/>
                <w:szCs w:val="32"/>
                <w:cs/>
                <w:lang w:bidi="th-TH"/>
              </w:rPr>
              <w:t>เบื้องต้น</w:t>
            </w:r>
          </w:p>
        </w:tc>
      </w:tr>
    </w:tbl>
    <w:p w14:paraId="2CB91C50" w14:textId="77777777" w:rsidR="00924BA6" w:rsidRPr="00237F94" w:rsidRDefault="00924BA6" w:rsidP="00924BA6">
      <w:pPr>
        <w:tabs>
          <w:tab w:val="left" w:pos="426"/>
        </w:tabs>
        <w:rPr>
          <w:rFonts w:ascii="TH SarabunPSK" w:hAnsi="TH SarabunPSK" w:cs="TH SarabunPSK"/>
          <w:b/>
          <w:bCs/>
          <w:sz w:val="32"/>
          <w:szCs w:val="32"/>
          <w:lang w:bidi="th-TH"/>
        </w:rPr>
      </w:pPr>
    </w:p>
    <w:p w14:paraId="2CB91C51" w14:textId="77777777" w:rsidR="00423584" w:rsidRPr="00237F94" w:rsidRDefault="00423584" w:rsidP="00924BA6">
      <w:pPr>
        <w:tabs>
          <w:tab w:val="left" w:pos="426"/>
        </w:tabs>
        <w:rPr>
          <w:rFonts w:ascii="TH SarabunPSK" w:hAnsi="TH SarabunPSK" w:cs="TH SarabunPSK"/>
          <w:b/>
          <w:bCs/>
          <w:sz w:val="32"/>
          <w:szCs w:val="32"/>
          <w:lang w:bidi="th-TH"/>
        </w:rPr>
      </w:pPr>
    </w:p>
    <w:p w14:paraId="2CB91C52" w14:textId="77777777" w:rsidR="00423584" w:rsidRPr="00237F94" w:rsidRDefault="00423584" w:rsidP="00924BA6">
      <w:pPr>
        <w:tabs>
          <w:tab w:val="left" w:pos="426"/>
        </w:tabs>
        <w:rPr>
          <w:rFonts w:ascii="TH SarabunPSK" w:hAnsi="TH SarabunPSK" w:cs="TH SarabunPSK"/>
          <w:b/>
          <w:bCs/>
          <w:sz w:val="32"/>
          <w:szCs w:val="32"/>
          <w:lang w:bidi="th-TH"/>
        </w:rPr>
      </w:pPr>
    </w:p>
    <w:p w14:paraId="2CB91C53" w14:textId="77777777" w:rsidR="00423584" w:rsidRPr="00237F94" w:rsidRDefault="00423584" w:rsidP="00924BA6">
      <w:pPr>
        <w:tabs>
          <w:tab w:val="left" w:pos="426"/>
        </w:tabs>
        <w:rPr>
          <w:rFonts w:ascii="TH SarabunPSK" w:hAnsi="TH SarabunPSK" w:cs="TH SarabunPSK"/>
          <w:b/>
          <w:bCs/>
          <w:sz w:val="32"/>
          <w:szCs w:val="32"/>
          <w:lang w:bidi="th-TH"/>
        </w:rPr>
      </w:pPr>
    </w:p>
    <w:p w14:paraId="2CB91C54" w14:textId="77777777" w:rsidR="00423584" w:rsidRPr="00237F94" w:rsidRDefault="00423584" w:rsidP="00924BA6">
      <w:pPr>
        <w:tabs>
          <w:tab w:val="left" w:pos="426"/>
        </w:tabs>
        <w:rPr>
          <w:rFonts w:ascii="TH SarabunPSK" w:hAnsi="TH SarabunPSK" w:cs="TH SarabunPSK"/>
          <w:b/>
          <w:bCs/>
          <w:sz w:val="32"/>
          <w:szCs w:val="32"/>
          <w:lang w:bidi="th-TH"/>
        </w:rPr>
      </w:pPr>
    </w:p>
    <w:p w14:paraId="2CB91C55" w14:textId="77777777" w:rsidR="00423584" w:rsidRPr="00237F94" w:rsidRDefault="00423584" w:rsidP="00924BA6">
      <w:pPr>
        <w:tabs>
          <w:tab w:val="left" w:pos="426"/>
        </w:tabs>
        <w:rPr>
          <w:rFonts w:ascii="TH SarabunPSK" w:hAnsi="TH SarabunPSK" w:cs="TH SarabunPSK"/>
          <w:b/>
          <w:bCs/>
          <w:sz w:val="32"/>
          <w:szCs w:val="32"/>
          <w:lang w:bidi="th-TH"/>
        </w:rPr>
      </w:pPr>
    </w:p>
    <w:p w14:paraId="2CB91C56" w14:textId="77777777" w:rsidR="00423584" w:rsidRDefault="00423584" w:rsidP="00924BA6">
      <w:pPr>
        <w:tabs>
          <w:tab w:val="left" w:pos="426"/>
        </w:tabs>
        <w:rPr>
          <w:rFonts w:ascii="TH SarabunPSK" w:hAnsi="TH SarabunPSK" w:cs="TH SarabunPSK"/>
          <w:b/>
          <w:bCs/>
          <w:sz w:val="32"/>
          <w:szCs w:val="32"/>
          <w:lang w:bidi="th-TH"/>
        </w:rPr>
      </w:pPr>
    </w:p>
    <w:p w14:paraId="0300195E" w14:textId="77777777" w:rsidR="00753F24" w:rsidRDefault="00753F24" w:rsidP="00924BA6">
      <w:pPr>
        <w:tabs>
          <w:tab w:val="left" w:pos="426"/>
        </w:tabs>
        <w:rPr>
          <w:rFonts w:ascii="TH SarabunPSK" w:hAnsi="TH SarabunPSK" w:cs="TH SarabunPSK"/>
          <w:b/>
          <w:bCs/>
          <w:sz w:val="32"/>
          <w:szCs w:val="32"/>
          <w:lang w:bidi="th-TH"/>
        </w:rPr>
      </w:pPr>
    </w:p>
    <w:p w14:paraId="35D9CBD1" w14:textId="77777777" w:rsidR="00753F24" w:rsidRDefault="00753F24" w:rsidP="00924BA6">
      <w:pPr>
        <w:tabs>
          <w:tab w:val="left" w:pos="426"/>
        </w:tabs>
        <w:rPr>
          <w:rFonts w:ascii="TH SarabunPSK" w:hAnsi="TH SarabunPSK" w:cs="TH SarabunPSK"/>
          <w:b/>
          <w:bCs/>
          <w:sz w:val="32"/>
          <w:szCs w:val="32"/>
          <w:lang w:bidi="th-TH"/>
        </w:rPr>
      </w:pPr>
    </w:p>
    <w:p w14:paraId="7F6CF242" w14:textId="77777777" w:rsidR="00753F24" w:rsidRPr="00237F94" w:rsidRDefault="00753F24" w:rsidP="00924BA6">
      <w:pPr>
        <w:tabs>
          <w:tab w:val="left" w:pos="426"/>
        </w:tabs>
        <w:rPr>
          <w:rFonts w:ascii="TH SarabunPSK" w:hAnsi="TH SarabunPSK" w:cs="TH SarabunPSK"/>
          <w:b/>
          <w:bCs/>
          <w:sz w:val="32"/>
          <w:szCs w:val="32"/>
          <w:lang w:bidi="th-TH"/>
        </w:rPr>
      </w:pPr>
    </w:p>
    <w:p w14:paraId="2CB91C57" w14:textId="77777777" w:rsidR="00423584" w:rsidRPr="00237F94" w:rsidRDefault="00423584" w:rsidP="00924BA6">
      <w:pPr>
        <w:tabs>
          <w:tab w:val="left" w:pos="426"/>
        </w:tabs>
        <w:rPr>
          <w:rFonts w:ascii="TH SarabunPSK" w:hAnsi="TH SarabunPSK" w:cs="TH SarabunPSK"/>
          <w:b/>
          <w:bCs/>
          <w:sz w:val="32"/>
          <w:szCs w:val="32"/>
          <w:lang w:bidi="th-TH"/>
        </w:rPr>
      </w:pPr>
    </w:p>
    <w:p w14:paraId="2CB91C58" w14:textId="77777777" w:rsidR="00423584" w:rsidRPr="00237F94" w:rsidRDefault="00423584" w:rsidP="00924BA6">
      <w:pPr>
        <w:tabs>
          <w:tab w:val="left" w:pos="426"/>
        </w:tabs>
        <w:rPr>
          <w:rFonts w:ascii="TH SarabunPSK" w:hAnsi="TH SarabunPSK" w:cs="TH SarabunPSK"/>
          <w:b/>
          <w:bCs/>
          <w:sz w:val="32"/>
          <w:szCs w:val="32"/>
          <w:lang w:bidi="th-TH"/>
        </w:rPr>
      </w:pPr>
    </w:p>
    <w:p w14:paraId="2CB91C59" w14:textId="77777777" w:rsidR="00423584" w:rsidRPr="00237F94" w:rsidRDefault="00423584" w:rsidP="00924BA6">
      <w:pPr>
        <w:tabs>
          <w:tab w:val="left" w:pos="426"/>
        </w:tabs>
        <w:rPr>
          <w:rFonts w:ascii="TH SarabunPSK" w:hAnsi="TH SarabunPSK" w:cs="TH SarabunPSK"/>
          <w:b/>
          <w:bCs/>
          <w:sz w:val="32"/>
          <w:szCs w:val="32"/>
          <w:lang w:bidi="th-TH"/>
        </w:rPr>
      </w:pPr>
      <w:bookmarkStart w:id="0" w:name="_GoBack"/>
      <w:bookmarkEnd w:id="0"/>
    </w:p>
    <w:p w14:paraId="2CB91C5A" w14:textId="77777777" w:rsidR="009877A3" w:rsidRPr="00237F94" w:rsidRDefault="009877A3" w:rsidP="00924BA6">
      <w:pPr>
        <w:tabs>
          <w:tab w:val="left" w:pos="426"/>
        </w:tabs>
        <w:rPr>
          <w:rFonts w:ascii="TH SarabunPSK" w:hAnsi="TH SarabunPSK" w:cs="TH SarabunPSK"/>
          <w:b/>
          <w:bCs/>
          <w:sz w:val="32"/>
          <w:szCs w:val="32"/>
          <w:lang w:bidi="th-TH"/>
        </w:rPr>
      </w:pPr>
    </w:p>
    <w:p w14:paraId="2CB91C5B" w14:textId="77777777" w:rsidR="00924BA6" w:rsidRPr="00237F94" w:rsidRDefault="00924BA6" w:rsidP="00924BA6">
      <w:pPr>
        <w:tabs>
          <w:tab w:val="left" w:pos="426"/>
        </w:tabs>
        <w:rPr>
          <w:rFonts w:ascii="TH SarabunPSK" w:hAnsi="TH SarabunPSK" w:cs="TH SarabunPSK"/>
          <w:b/>
          <w:bCs/>
          <w:sz w:val="32"/>
          <w:szCs w:val="32"/>
          <w:lang w:bidi="th-TH"/>
        </w:rPr>
      </w:pPr>
    </w:p>
    <w:p w14:paraId="2CB91C5C" w14:textId="77777777" w:rsidR="00924BA6" w:rsidRPr="00237F94" w:rsidRDefault="00924BA6" w:rsidP="00924BA6">
      <w:pPr>
        <w:tabs>
          <w:tab w:val="left" w:pos="426"/>
        </w:tabs>
        <w:rPr>
          <w:rFonts w:ascii="TH SarabunPSK" w:hAnsi="TH SarabunPSK" w:cs="TH SarabunPSK"/>
          <w:b/>
          <w:bCs/>
          <w:sz w:val="32"/>
          <w:szCs w:val="32"/>
          <w:lang w:bidi="th-TH"/>
        </w:rPr>
      </w:pPr>
    </w:p>
    <w:p w14:paraId="2CB91C5D" w14:textId="77777777" w:rsidR="00455BB2" w:rsidRPr="00237F94" w:rsidRDefault="00924BA6" w:rsidP="008C726E">
      <w:pPr>
        <w:pStyle w:val="ListParagraph"/>
        <w:numPr>
          <w:ilvl w:val="0"/>
          <w:numId w:val="6"/>
        </w:numPr>
        <w:tabs>
          <w:tab w:val="left" w:pos="284"/>
        </w:tabs>
        <w:spacing w:before="120" w:after="120"/>
        <w:ind w:left="0" w:firstLine="0"/>
        <w:contextualSpacing w:val="0"/>
        <w:rPr>
          <w:rFonts w:ascii="TH SarabunPSK" w:hAnsi="TH SarabunPSK" w:cs="TH SarabunPSK"/>
          <w:b/>
          <w:bCs/>
          <w:sz w:val="32"/>
          <w:szCs w:val="32"/>
          <w:lang w:bidi="th-TH"/>
        </w:rPr>
      </w:pPr>
      <w:r w:rsidRPr="00237F94">
        <w:rPr>
          <w:rFonts w:ascii="TH SarabunPSK" w:hAnsi="TH SarabunPSK" w:cs="TH SarabunPSK"/>
          <w:b/>
          <w:bCs/>
          <w:sz w:val="32"/>
          <w:szCs w:val="32"/>
          <w:cs/>
          <w:lang w:bidi="th-TH"/>
        </w:rPr>
        <w:lastRenderedPageBreak/>
        <w:t>อักษรย่อหน่วยงานแหล่งข้อมูล/ประมวลผล</w:t>
      </w:r>
    </w:p>
    <w:tbl>
      <w:tblPr>
        <w:tblStyle w:val="TableGrid"/>
        <w:tblW w:w="5000" w:type="pct"/>
        <w:tblLook w:val="04A0" w:firstRow="1" w:lastRow="0" w:firstColumn="1" w:lastColumn="0" w:noHBand="0" w:noVBand="1"/>
      </w:tblPr>
      <w:tblGrid>
        <w:gridCol w:w="2016"/>
        <w:gridCol w:w="3832"/>
        <w:gridCol w:w="3780"/>
      </w:tblGrid>
      <w:tr w:rsidR="002574AB" w:rsidRPr="00237F94" w14:paraId="2CB91C62" w14:textId="77777777" w:rsidTr="002574AB">
        <w:trPr>
          <w:cantSplit/>
          <w:tblHeader/>
        </w:trPr>
        <w:tc>
          <w:tcPr>
            <w:tcW w:w="1047" w:type="pct"/>
            <w:shd w:val="clear" w:color="auto" w:fill="FFC000" w:themeFill="accent4"/>
            <w:vAlign w:val="center"/>
          </w:tcPr>
          <w:p w14:paraId="2CB91C5E" w14:textId="77777777" w:rsidR="002574AB" w:rsidRPr="00237F94" w:rsidRDefault="002574AB" w:rsidP="004726CC">
            <w:pPr>
              <w:tabs>
                <w:tab w:val="left" w:pos="851"/>
              </w:tabs>
              <w:jc w:val="center"/>
              <w:rPr>
                <w:rFonts w:ascii="TH SarabunPSK" w:hAnsi="TH SarabunPSK" w:cs="TH SarabunPSK"/>
                <w:b/>
                <w:bCs/>
                <w:sz w:val="32"/>
                <w:szCs w:val="32"/>
                <w:cs/>
                <w:lang w:bidi="th-TH"/>
              </w:rPr>
            </w:pPr>
            <w:r w:rsidRPr="00237F94">
              <w:rPr>
                <w:rFonts w:ascii="TH SarabunPSK" w:hAnsi="TH SarabunPSK" w:cs="TH SarabunPSK"/>
                <w:b/>
                <w:bCs/>
                <w:sz w:val="32"/>
                <w:szCs w:val="32"/>
                <w:cs/>
                <w:lang w:bidi="th-TH"/>
              </w:rPr>
              <w:t>อักษรย่อ (</w:t>
            </w:r>
            <w:r w:rsidRPr="00237F94">
              <w:rPr>
                <w:rFonts w:ascii="TH SarabunPSK" w:hAnsi="TH SarabunPSK" w:cs="TH SarabunPSK"/>
                <w:b/>
                <w:bCs/>
                <w:sz w:val="32"/>
                <w:szCs w:val="32"/>
                <w:lang w:bidi="th-TH"/>
              </w:rPr>
              <w:t>EN</w:t>
            </w:r>
            <w:r w:rsidRPr="00237F94">
              <w:rPr>
                <w:rFonts w:ascii="TH SarabunPSK" w:hAnsi="TH SarabunPSK" w:cs="TH SarabunPSK"/>
                <w:b/>
                <w:bCs/>
                <w:sz w:val="32"/>
                <w:szCs w:val="32"/>
                <w:cs/>
                <w:lang w:bidi="th-TH"/>
              </w:rPr>
              <w:t>)</w:t>
            </w:r>
          </w:p>
        </w:tc>
        <w:tc>
          <w:tcPr>
            <w:tcW w:w="1990" w:type="pct"/>
            <w:shd w:val="clear" w:color="auto" w:fill="FFC000" w:themeFill="accent4"/>
            <w:vAlign w:val="center"/>
          </w:tcPr>
          <w:p w14:paraId="2CB91C5F" w14:textId="77777777" w:rsidR="002574AB" w:rsidRPr="00237F94" w:rsidRDefault="002574AB" w:rsidP="004726CC">
            <w:pPr>
              <w:tabs>
                <w:tab w:val="left" w:pos="851"/>
              </w:tabs>
              <w:jc w:val="center"/>
              <w:rPr>
                <w:rFonts w:ascii="TH SarabunPSK" w:hAnsi="TH SarabunPSK" w:cs="TH SarabunPSK"/>
                <w:b/>
                <w:bCs/>
                <w:sz w:val="32"/>
                <w:szCs w:val="32"/>
                <w:cs/>
                <w:lang w:bidi="th-TH"/>
              </w:rPr>
            </w:pPr>
            <w:r w:rsidRPr="00237F94">
              <w:rPr>
                <w:rFonts w:ascii="TH SarabunPSK" w:hAnsi="TH SarabunPSK" w:cs="TH SarabunPSK"/>
                <w:b/>
                <w:bCs/>
                <w:sz w:val="32"/>
                <w:szCs w:val="32"/>
                <w:cs/>
                <w:lang w:bidi="th-TH"/>
              </w:rPr>
              <w:t>ชื่อเต็ม (</w:t>
            </w:r>
            <w:r w:rsidRPr="00237F94">
              <w:rPr>
                <w:rFonts w:ascii="TH SarabunPSK" w:hAnsi="TH SarabunPSK" w:cs="TH SarabunPSK"/>
                <w:b/>
                <w:bCs/>
                <w:sz w:val="32"/>
                <w:szCs w:val="32"/>
                <w:lang w:bidi="th-TH"/>
              </w:rPr>
              <w:t>EN</w:t>
            </w:r>
            <w:r w:rsidRPr="00237F94">
              <w:rPr>
                <w:rFonts w:ascii="TH SarabunPSK" w:hAnsi="TH SarabunPSK" w:cs="TH SarabunPSK"/>
                <w:b/>
                <w:bCs/>
                <w:sz w:val="32"/>
                <w:szCs w:val="32"/>
                <w:cs/>
                <w:lang w:bidi="th-TH"/>
              </w:rPr>
              <w:t>)</w:t>
            </w:r>
          </w:p>
        </w:tc>
        <w:tc>
          <w:tcPr>
            <w:tcW w:w="1963" w:type="pct"/>
            <w:shd w:val="clear" w:color="auto" w:fill="FFC000" w:themeFill="accent4"/>
            <w:vAlign w:val="center"/>
          </w:tcPr>
          <w:p w14:paraId="2CB91C61" w14:textId="77777777" w:rsidR="002574AB" w:rsidRPr="00237F94" w:rsidRDefault="002574AB" w:rsidP="004726CC">
            <w:pPr>
              <w:tabs>
                <w:tab w:val="left" w:pos="851"/>
              </w:tabs>
              <w:jc w:val="center"/>
              <w:rPr>
                <w:rFonts w:ascii="TH SarabunPSK" w:hAnsi="TH SarabunPSK" w:cs="TH SarabunPSK"/>
                <w:b/>
                <w:bCs/>
                <w:sz w:val="32"/>
                <w:szCs w:val="32"/>
                <w:lang w:bidi="th-TH"/>
              </w:rPr>
            </w:pPr>
            <w:r w:rsidRPr="00237F94">
              <w:rPr>
                <w:rFonts w:ascii="TH SarabunPSK" w:hAnsi="TH SarabunPSK" w:cs="TH SarabunPSK"/>
                <w:b/>
                <w:bCs/>
                <w:sz w:val="32"/>
                <w:szCs w:val="32"/>
                <w:cs/>
                <w:lang w:bidi="th-TH"/>
              </w:rPr>
              <w:t>ชื่อเต็ม (</w:t>
            </w:r>
            <w:r w:rsidRPr="00237F94">
              <w:rPr>
                <w:rFonts w:ascii="TH SarabunPSK" w:hAnsi="TH SarabunPSK" w:cs="TH SarabunPSK"/>
                <w:b/>
                <w:bCs/>
                <w:sz w:val="32"/>
                <w:szCs w:val="32"/>
                <w:lang w:bidi="th-TH"/>
              </w:rPr>
              <w:t>TH</w:t>
            </w:r>
            <w:r w:rsidRPr="00237F94">
              <w:rPr>
                <w:rFonts w:ascii="TH SarabunPSK" w:hAnsi="TH SarabunPSK" w:cs="TH SarabunPSK"/>
                <w:b/>
                <w:bCs/>
                <w:sz w:val="32"/>
                <w:szCs w:val="32"/>
                <w:cs/>
                <w:lang w:bidi="th-TH"/>
              </w:rPr>
              <w:t>)</w:t>
            </w:r>
          </w:p>
        </w:tc>
      </w:tr>
      <w:tr w:rsidR="002574AB" w:rsidRPr="00237F94" w14:paraId="2CB91C69" w14:textId="77777777" w:rsidTr="002574AB">
        <w:trPr>
          <w:cantSplit/>
        </w:trPr>
        <w:tc>
          <w:tcPr>
            <w:tcW w:w="5000" w:type="pct"/>
            <w:gridSpan w:val="3"/>
            <w:shd w:val="clear" w:color="auto" w:fill="FFF2CC" w:themeFill="accent4" w:themeFillTint="33"/>
          </w:tcPr>
          <w:p w14:paraId="2CB91C68" w14:textId="549CD2AF" w:rsidR="002574AB" w:rsidRPr="002574AB" w:rsidRDefault="002574AB" w:rsidP="002574AB">
            <w:pPr>
              <w:jc w:val="center"/>
              <w:rPr>
                <w:rFonts w:ascii="TH SarabunPSK" w:hAnsi="TH SarabunPSK" w:cs="TH SarabunPSK" w:hint="cs"/>
                <w:b/>
                <w:bCs/>
                <w:color w:val="000000"/>
                <w:sz w:val="32"/>
                <w:szCs w:val="32"/>
                <w:lang w:bidi="th-TH"/>
              </w:rPr>
            </w:pPr>
            <w:r w:rsidRPr="002574AB">
              <w:rPr>
                <w:rFonts w:ascii="TH SarabunPSK" w:hAnsi="TH SarabunPSK" w:cs="TH SarabunPSK" w:hint="cs"/>
                <w:b/>
                <w:bCs/>
                <w:color w:val="000000"/>
                <w:sz w:val="32"/>
                <w:szCs w:val="32"/>
                <w:cs/>
                <w:lang w:bidi="th-TH"/>
              </w:rPr>
              <w:t>หน่วยงานในสังกัดกระทรวงคมนาคม</w:t>
            </w:r>
          </w:p>
        </w:tc>
      </w:tr>
      <w:tr w:rsidR="002574AB" w:rsidRPr="00237F94" w14:paraId="53950524" w14:textId="77777777" w:rsidTr="002574AB">
        <w:trPr>
          <w:cantSplit/>
        </w:trPr>
        <w:tc>
          <w:tcPr>
            <w:tcW w:w="1047" w:type="pct"/>
          </w:tcPr>
          <w:p w14:paraId="11DAFC75" w14:textId="5FC9BAB8"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AOT</w:t>
            </w:r>
          </w:p>
        </w:tc>
        <w:tc>
          <w:tcPr>
            <w:tcW w:w="1990" w:type="pct"/>
          </w:tcPr>
          <w:p w14:paraId="1913D4DF" w14:textId="590CFE62"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Airports of Thailand Public Company Limited</w:t>
            </w:r>
          </w:p>
        </w:tc>
        <w:tc>
          <w:tcPr>
            <w:tcW w:w="1963" w:type="pct"/>
          </w:tcPr>
          <w:p w14:paraId="28DA239D" w14:textId="6287D1C3" w:rsidR="002574AB" w:rsidRPr="00237F94" w:rsidRDefault="002574AB" w:rsidP="002574AB">
            <w:pPr>
              <w:jc w:val="thaiDistribute"/>
              <w:rPr>
                <w:rFonts w:ascii="TH SarabunPSK" w:hAnsi="TH SarabunPSK" w:cs="TH SarabunPSK"/>
                <w:color w:val="000000"/>
                <w:sz w:val="32"/>
                <w:szCs w:val="32"/>
                <w:cs/>
                <w:lang w:bidi="th-TH"/>
              </w:rPr>
            </w:pPr>
            <w:r w:rsidRPr="00237F94">
              <w:rPr>
                <w:rFonts w:ascii="TH SarabunPSK" w:hAnsi="TH SarabunPSK" w:cs="TH SarabunPSK"/>
                <w:color w:val="000000"/>
                <w:sz w:val="32"/>
                <w:szCs w:val="32"/>
                <w:cs/>
                <w:lang w:bidi="th-TH"/>
              </w:rPr>
              <w:t xml:space="preserve">บริษัท ท่าอากาศยานไทย จำกัด </w:t>
            </w:r>
            <w:r w:rsidRPr="00237F94">
              <w:rPr>
                <w:rFonts w:ascii="TH SarabunPSK" w:hAnsi="TH SarabunPSK" w:cs="TH SarabunPSK"/>
                <w:color w:val="000000"/>
                <w:sz w:val="32"/>
                <w:szCs w:val="32"/>
                <w:rtl/>
                <w:cs/>
              </w:rPr>
              <w:t>(</w:t>
            </w:r>
            <w:r w:rsidRPr="00237F94">
              <w:rPr>
                <w:rFonts w:ascii="TH SarabunPSK" w:hAnsi="TH SarabunPSK" w:cs="TH SarabunPSK"/>
                <w:color w:val="000000"/>
                <w:sz w:val="32"/>
                <w:szCs w:val="32"/>
                <w:rtl/>
                <w:cs/>
                <w:lang w:bidi="th-TH"/>
              </w:rPr>
              <w:t>มหาชน</w:t>
            </w:r>
            <w:r w:rsidRPr="00237F94">
              <w:rPr>
                <w:rFonts w:ascii="TH SarabunPSK" w:hAnsi="TH SarabunPSK" w:cs="TH SarabunPSK"/>
                <w:color w:val="000000"/>
                <w:sz w:val="32"/>
                <w:szCs w:val="32"/>
                <w:rtl/>
                <w:cs/>
              </w:rPr>
              <w:t>)</w:t>
            </w:r>
          </w:p>
        </w:tc>
      </w:tr>
      <w:tr w:rsidR="002574AB" w:rsidRPr="00237F94" w14:paraId="2CB91C6E" w14:textId="77777777" w:rsidTr="002574AB">
        <w:trPr>
          <w:cantSplit/>
        </w:trPr>
        <w:tc>
          <w:tcPr>
            <w:tcW w:w="1047" w:type="pct"/>
          </w:tcPr>
          <w:p w14:paraId="2CB91C6A"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ARL</w:t>
            </w:r>
          </w:p>
        </w:tc>
        <w:tc>
          <w:tcPr>
            <w:tcW w:w="1990" w:type="pct"/>
          </w:tcPr>
          <w:p w14:paraId="2CB91C6B"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Airport Rail Link</w:t>
            </w:r>
          </w:p>
        </w:tc>
        <w:tc>
          <w:tcPr>
            <w:tcW w:w="1963" w:type="pct"/>
          </w:tcPr>
          <w:p w14:paraId="2CB91C6D" w14:textId="77777777" w:rsidR="002574AB" w:rsidRPr="00237F94" w:rsidRDefault="002574AB" w:rsidP="002574AB">
            <w:pPr>
              <w:jc w:val="thaiDistribute"/>
              <w:rPr>
                <w:rFonts w:ascii="TH SarabunPSK" w:hAnsi="TH SarabunPSK" w:cs="TH SarabunPSK"/>
                <w:color w:val="000000"/>
                <w:sz w:val="32"/>
                <w:szCs w:val="32"/>
                <w:rtl/>
                <w:cs/>
              </w:rPr>
            </w:pPr>
            <w:r w:rsidRPr="00237F94">
              <w:rPr>
                <w:rFonts w:ascii="TH SarabunPSK" w:hAnsi="TH SarabunPSK" w:cs="TH SarabunPSK"/>
                <w:color w:val="000000"/>
                <w:sz w:val="32"/>
                <w:szCs w:val="32"/>
                <w:cs/>
                <w:lang w:bidi="th-TH"/>
              </w:rPr>
              <w:t>บริษัท รถไฟฟ้า ร.ฟ.ท. จำกัด</w:t>
            </w:r>
          </w:p>
        </w:tc>
      </w:tr>
      <w:tr w:rsidR="002574AB" w:rsidRPr="00237F94" w14:paraId="2CB91C73" w14:textId="77777777" w:rsidTr="002574AB">
        <w:trPr>
          <w:cantSplit/>
        </w:trPr>
        <w:tc>
          <w:tcPr>
            <w:tcW w:w="1047" w:type="pct"/>
          </w:tcPr>
          <w:p w14:paraId="2CB91C6F"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BMTA</w:t>
            </w:r>
          </w:p>
        </w:tc>
        <w:tc>
          <w:tcPr>
            <w:tcW w:w="1990" w:type="pct"/>
          </w:tcPr>
          <w:p w14:paraId="2CB91C70"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Bangkok Mass Transit Authority</w:t>
            </w:r>
          </w:p>
        </w:tc>
        <w:tc>
          <w:tcPr>
            <w:tcW w:w="1963" w:type="pct"/>
          </w:tcPr>
          <w:p w14:paraId="2CB91C72"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องค์การขนส่งมวลชนกรุงเทพ</w:t>
            </w:r>
          </w:p>
        </w:tc>
      </w:tr>
      <w:tr w:rsidR="002574AB" w:rsidRPr="00237F94" w14:paraId="2CB91C78" w14:textId="77777777" w:rsidTr="002574AB">
        <w:trPr>
          <w:cantSplit/>
        </w:trPr>
        <w:tc>
          <w:tcPr>
            <w:tcW w:w="1047" w:type="pct"/>
          </w:tcPr>
          <w:p w14:paraId="2CB91C74"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CAAT</w:t>
            </w:r>
          </w:p>
        </w:tc>
        <w:tc>
          <w:tcPr>
            <w:tcW w:w="1990" w:type="pct"/>
          </w:tcPr>
          <w:p w14:paraId="2CB91C75"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The Civil Aviation Authority of Thailand</w:t>
            </w:r>
          </w:p>
        </w:tc>
        <w:tc>
          <w:tcPr>
            <w:tcW w:w="1963" w:type="pct"/>
          </w:tcPr>
          <w:p w14:paraId="2CB91C77"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สำนักงานการบินพลเรือนแห่งประเทศไทย</w:t>
            </w:r>
          </w:p>
        </w:tc>
      </w:tr>
      <w:tr w:rsidR="002574AB" w:rsidRPr="00237F94" w14:paraId="2CB91C7D" w14:textId="77777777" w:rsidTr="002574AB">
        <w:trPr>
          <w:cantSplit/>
        </w:trPr>
        <w:tc>
          <w:tcPr>
            <w:tcW w:w="1047" w:type="pct"/>
          </w:tcPr>
          <w:p w14:paraId="2CB91C79"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DLT</w:t>
            </w:r>
          </w:p>
        </w:tc>
        <w:tc>
          <w:tcPr>
            <w:tcW w:w="1990" w:type="pct"/>
          </w:tcPr>
          <w:p w14:paraId="2CB91C7A"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Department of Land Transport</w:t>
            </w:r>
          </w:p>
        </w:tc>
        <w:tc>
          <w:tcPr>
            <w:tcW w:w="1963" w:type="pct"/>
          </w:tcPr>
          <w:p w14:paraId="2CB91C7C"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กรมการขนส่งทางบก</w:t>
            </w:r>
          </w:p>
        </w:tc>
      </w:tr>
      <w:tr w:rsidR="002574AB" w:rsidRPr="00237F94" w14:paraId="2CB91C82" w14:textId="77777777" w:rsidTr="002574AB">
        <w:trPr>
          <w:cantSplit/>
        </w:trPr>
        <w:tc>
          <w:tcPr>
            <w:tcW w:w="1047" w:type="pct"/>
          </w:tcPr>
          <w:p w14:paraId="2CB91C7E"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DOA</w:t>
            </w:r>
          </w:p>
        </w:tc>
        <w:tc>
          <w:tcPr>
            <w:tcW w:w="1990" w:type="pct"/>
          </w:tcPr>
          <w:p w14:paraId="2CB91C7F"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Department of Airports</w:t>
            </w:r>
          </w:p>
        </w:tc>
        <w:tc>
          <w:tcPr>
            <w:tcW w:w="1963" w:type="pct"/>
          </w:tcPr>
          <w:p w14:paraId="2CB91C81"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กรมท่าอากาศยาน</w:t>
            </w:r>
          </w:p>
        </w:tc>
      </w:tr>
      <w:tr w:rsidR="002574AB" w:rsidRPr="00237F94" w14:paraId="2CB91C87" w14:textId="77777777" w:rsidTr="002574AB">
        <w:trPr>
          <w:cantSplit/>
        </w:trPr>
        <w:tc>
          <w:tcPr>
            <w:tcW w:w="1047" w:type="pct"/>
          </w:tcPr>
          <w:p w14:paraId="2CB91C83"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DOH</w:t>
            </w:r>
          </w:p>
        </w:tc>
        <w:tc>
          <w:tcPr>
            <w:tcW w:w="1990" w:type="pct"/>
          </w:tcPr>
          <w:p w14:paraId="2CB91C84"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Department of Highways</w:t>
            </w:r>
          </w:p>
        </w:tc>
        <w:tc>
          <w:tcPr>
            <w:tcW w:w="1963" w:type="pct"/>
          </w:tcPr>
          <w:p w14:paraId="2CB91C86"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กรมทางหลวง</w:t>
            </w:r>
          </w:p>
        </w:tc>
      </w:tr>
      <w:tr w:rsidR="002574AB" w:rsidRPr="00237F94" w14:paraId="2CB91C8C" w14:textId="77777777" w:rsidTr="002574AB">
        <w:trPr>
          <w:cantSplit/>
        </w:trPr>
        <w:tc>
          <w:tcPr>
            <w:tcW w:w="1047" w:type="pct"/>
          </w:tcPr>
          <w:p w14:paraId="2CB91C88"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DRR</w:t>
            </w:r>
          </w:p>
        </w:tc>
        <w:tc>
          <w:tcPr>
            <w:tcW w:w="1990" w:type="pct"/>
          </w:tcPr>
          <w:p w14:paraId="2CB91C89"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Department of Rural Roads</w:t>
            </w:r>
          </w:p>
        </w:tc>
        <w:tc>
          <w:tcPr>
            <w:tcW w:w="1963" w:type="pct"/>
          </w:tcPr>
          <w:p w14:paraId="2CB91C8B"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กรมทางหลวงชนบท</w:t>
            </w:r>
          </w:p>
        </w:tc>
      </w:tr>
      <w:tr w:rsidR="002574AB" w:rsidRPr="00237F94" w14:paraId="2CB91C91" w14:textId="77777777" w:rsidTr="002574AB">
        <w:trPr>
          <w:cantSplit/>
        </w:trPr>
        <w:tc>
          <w:tcPr>
            <w:tcW w:w="1047" w:type="pct"/>
          </w:tcPr>
          <w:p w14:paraId="2CB91C8D"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EXAT</w:t>
            </w:r>
          </w:p>
        </w:tc>
        <w:tc>
          <w:tcPr>
            <w:tcW w:w="1990" w:type="pct"/>
          </w:tcPr>
          <w:p w14:paraId="2CB91C8E"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Expressway Authority of Thailand</w:t>
            </w:r>
          </w:p>
        </w:tc>
        <w:tc>
          <w:tcPr>
            <w:tcW w:w="1963" w:type="pct"/>
          </w:tcPr>
          <w:p w14:paraId="2CB91C90"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การทางพิเศษแห่งประเทศไทย</w:t>
            </w:r>
          </w:p>
        </w:tc>
      </w:tr>
      <w:tr w:rsidR="002574AB" w:rsidRPr="00237F94" w14:paraId="2CB91C96" w14:textId="77777777" w:rsidTr="002574AB">
        <w:trPr>
          <w:cantSplit/>
        </w:trPr>
        <w:tc>
          <w:tcPr>
            <w:tcW w:w="1047" w:type="pct"/>
          </w:tcPr>
          <w:p w14:paraId="2CB91C92"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MD</w:t>
            </w:r>
          </w:p>
        </w:tc>
        <w:tc>
          <w:tcPr>
            <w:tcW w:w="1990" w:type="pct"/>
          </w:tcPr>
          <w:p w14:paraId="2CB91C93"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Marine Department</w:t>
            </w:r>
          </w:p>
        </w:tc>
        <w:tc>
          <w:tcPr>
            <w:tcW w:w="1963" w:type="pct"/>
          </w:tcPr>
          <w:p w14:paraId="2CB91C95"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กรมเจ้าท่า</w:t>
            </w:r>
          </w:p>
        </w:tc>
      </w:tr>
      <w:tr w:rsidR="002574AB" w:rsidRPr="00237F94" w14:paraId="2CB91C9B" w14:textId="77777777" w:rsidTr="002574AB">
        <w:trPr>
          <w:cantSplit/>
        </w:trPr>
        <w:tc>
          <w:tcPr>
            <w:tcW w:w="1047" w:type="pct"/>
          </w:tcPr>
          <w:p w14:paraId="2CB91C97"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MOT</w:t>
            </w:r>
          </w:p>
        </w:tc>
        <w:tc>
          <w:tcPr>
            <w:tcW w:w="1990" w:type="pct"/>
          </w:tcPr>
          <w:p w14:paraId="2CB91C98" w14:textId="36CFF409" w:rsidR="002574AB" w:rsidRPr="00237F94" w:rsidRDefault="002574AB" w:rsidP="002574AB">
            <w:pPr>
              <w:rPr>
                <w:rFonts w:ascii="TH SarabunPSK" w:hAnsi="TH SarabunPSK" w:cs="TH SarabunPSK"/>
                <w:color w:val="000000"/>
                <w:sz w:val="32"/>
                <w:szCs w:val="32"/>
                <w:lang w:bidi="th-TH"/>
              </w:rPr>
            </w:pPr>
            <w:r w:rsidRPr="00237F94">
              <w:rPr>
                <w:rFonts w:ascii="TH SarabunPSK" w:hAnsi="TH SarabunPSK" w:cs="TH SarabunPSK"/>
                <w:color w:val="000000"/>
                <w:sz w:val="32"/>
                <w:szCs w:val="32"/>
              </w:rPr>
              <w:t>Ministry of Transport</w:t>
            </w:r>
          </w:p>
        </w:tc>
        <w:tc>
          <w:tcPr>
            <w:tcW w:w="1963" w:type="pct"/>
          </w:tcPr>
          <w:p w14:paraId="2CB91C9A" w14:textId="77777777" w:rsidR="002574AB" w:rsidRPr="00237F94" w:rsidRDefault="002574AB" w:rsidP="002574AB">
            <w:pPr>
              <w:jc w:val="thaiDistribute"/>
              <w:rPr>
                <w:rFonts w:ascii="TH SarabunPSK" w:hAnsi="TH SarabunPSK" w:cs="TH SarabunPSK"/>
                <w:color w:val="000000"/>
                <w:sz w:val="32"/>
                <w:szCs w:val="32"/>
                <w:cs/>
                <w:lang w:bidi="th-TH"/>
              </w:rPr>
            </w:pPr>
            <w:r w:rsidRPr="00237F94">
              <w:rPr>
                <w:rFonts w:ascii="TH SarabunPSK" w:hAnsi="TH SarabunPSK" w:cs="TH SarabunPSK"/>
                <w:color w:val="000000"/>
                <w:sz w:val="32"/>
                <w:szCs w:val="32"/>
                <w:cs/>
                <w:lang w:bidi="th-TH"/>
              </w:rPr>
              <w:t>กระทรวงคมนาคม</w:t>
            </w:r>
          </w:p>
        </w:tc>
      </w:tr>
      <w:tr w:rsidR="002574AB" w:rsidRPr="00237F94" w14:paraId="2CB91CA0" w14:textId="77777777" w:rsidTr="002574AB">
        <w:trPr>
          <w:cantSplit/>
        </w:trPr>
        <w:tc>
          <w:tcPr>
            <w:tcW w:w="1047" w:type="pct"/>
          </w:tcPr>
          <w:p w14:paraId="2CB91C9C"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MRTA</w:t>
            </w:r>
          </w:p>
        </w:tc>
        <w:tc>
          <w:tcPr>
            <w:tcW w:w="1990" w:type="pct"/>
          </w:tcPr>
          <w:p w14:paraId="2CB91C9D" w14:textId="77777777" w:rsidR="002574AB" w:rsidRPr="00237F94" w:rsidRDefault="002574AB" w:rsidP="002574AB">
            <w:pPr>
              <w:rPr>
                <w:rFonts w:ascii="TH SarabunPSK" w:hAnsi="TH SarabunPSK" w:cs="TH SarabunPSK"/>
                <w:color w:val="000000"/>
                <w:sz w:val="32"/>
                <w:szCs w:val="32"/>
                <w:lang w:bidi="th-TH"/>
              </w:rPr>
            </w:pPr>
            <w:r w:rsidRPr="00237F94">
              <w:rPr>
                <w:rFonts w:ascii="TH SarabunPSK" w:hAnsi="TH SarabunPSK" w:cs="TH SarabunPSK"/>
                <w:color w:val="000000"/>
                <w:sz w:val="32"/>
                <w:szCs w:val="32"/>
              </w:rPr>
              <w:t>Mass Rapid Transit Authority of Thailand</w:t>
            </w:r>
          </w:p>
        </w:tc>
        <w:tc>
          <w:tcPr>
            <w:tcW w:w="1963" w:type="pct"/>
          </w:tcPr>
          <w:p w14:paraId="2CB91C9F"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การรถไฟฟ้าขนส่งมวลชนแห่งประเทศไทย</w:t>
            </w:r>
          </w:p>
        </w:tc>
      </w:tr>
      <w:tr w:rsidR="002574AB" w:rsidRPr="00237F94" w14:paraId="2CB91CA5" w14:textId="77777777" w:rsidTr="002574AB">
        <w:trPr>
          <w:cantSplit/>
        </w:trPr>
        <w:tc>
          <w:tcPr>
            <w:tcW w:w="1047" w:type="pct"/>
          </w:tcPr>
          <w:p w14:paraId="2CB91CA1"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PAT</w:t>
            </w:r>
          </w:p>
        </w:tc>
        <w:tc>
          <w:tcPr>
            <w:tcW w:w="1990" w:type="pct"/>
          </w:tcPr>
          <w:p w14:paraId="2CB91CA2"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Port Authority of Thailand</w:t>
            </w:r>
          </w:p>
        </w:tc>
        <w:tc>
          <w:tcPr>
            <w:tcW w:w="1963" w:type="pct"/>
          </w:tcPr>
          <w:p w14:paraId="2CB91CA4"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การท่าเรือแห่งประเทศไทย</w:t>
            </w:r>
          </w:p>
        </w:tc>
      </w:tr>
      <w:tr w:rsidR="002574AB" w:rsidRPr="00237F94" w14:paraId="2CB91CAA" w14:textId="77777777" w:rsidTr="002574AB">
        <w:trPr>
          <w:cantSplit/>
        </w:trPr>
        <w:tc>
          <w:tcPr>
            <w:tcW w:w="1047" w:type="pct"/>
          </w:tcPr>
          <w:p w14:paraId="2CB91CA6"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SRT</w:t>
            </w:r>
          </w:p>
        </w:tc>
        <w:tc>
          <w:tcPr>
            <w:tcW w:w="1990" w:type="pct"/>
          </w:tcPr>
          <w:p w14:paraId="2CB91CA7"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State Railway of Thailand</w:t>
            </w:r>
          </w:p>
        </w:tc>
        <w:tc>
          <w:tcPr>
            <w:tcW w:w="1963" w:type="pct"/>
          </w:tcPr>
          <w:p w14:paraId="2CB91CA9"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การรถไฟแห่งประเทศไทย</w:t>
            </w:r>
          </w:p>
        </w:tc>
      </w:tr>
      <w:tr w:rsidR="002574AB" w:rsidRPr="00237F94" w14:paraId="2CB91CAF" w14:textId="77777777" w:rsidTr="002574AB">
        <w:trPr>
          <w:cantSplit/>
        </w:trPr>
        <w:tc>
          <w:tcPr>
            <w:tcW w:w="1047" w:type="pct"/>
          </w:tcPr>
          <w:p w14:paraId="2CB91CAB"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TCL</w:t>
            </w:r>
          </w:p>
        </w:tc>
        <w:tc>
          <w:tcPr>
            <w:tcW w:w="1990" w:type="pct"/>
          </w:tcPr>
          <w:p w14:paraId="2CB91CAC"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The Transport Company Limited</w:t>
            </w:r>
          </w:p>
        </w:tc>
        <w:tc>
          <w:tcPr>
            <w:tcW w:w="1963" w:type="pct"/>
          </w:tcPr>
          <w:p w14:paraId="2CB91CAE"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บริษัท ขนส่ง จำกัด</w:t>
            </w:r>
          </w:p>
        </w:tc>
      </w:tr>
      <w:tr w:rsidR="002574AB" w:rsidRPr="00237F94" w14:paraId="2CB91CB6" w14:textId="77777777" w:rsidTr="002574AB">
        <w:trPr>
          <w:cantSplit/>
        </w:trPr>
        <w:tc>
          <w:tcPr>
            <w:tcW w:w="1047" w:type="pct"/>
          </w:tcPr>
          <w:p w14:paraId="2CB91CB2"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BMA</w:t>
            </w:r>
          </w:p>
        </w:tc>
        <w:tc>
          <w:tcPr>
            <w:tcW w:w="1990" w:type="pct"/>
          </w:tcPr>
          <w:p w14:paraId="2CB91CB3"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Bangkok Metropolitan Administration</w:t>
            </w:r>
          </w:p>
        </w:tc>
        <w:tc>
          <w:tcPr>
            <w:tcW w:w="1963" w:type="pct"/>
          </w:tcPr>
          <w:p w14:paraId="2CB91CB5" w14:textId="77777777" w:rsidR="002574AB" w:rsidRPr="008C726E" w:rsidRDefault="002574AB" w:rsidP="002574AB">
            <w:pPr>
              <w:jc w:val="thaiDistribute"/>
              <w:rPr>
                <w:rFonts w:ascii="TH SarabunPSK" w:hAnsi="TH SarabunPSK" w:cs="TH SarabunPSK"/>
                <w:color w:val="000000"/>
                <w:sz w:val="32"/>
                <w:szCs w:val="32"/>
              </w:rPr>
            </w:pPr>
            <w:r w:rsidRPr="008C726E">
              <w:rPr>
                <w:rFonts w:ascii="TH SarabunPSK" w:hAnsi="TH SarabunPSK" w:cs="TH SarabunPSK"/>
                <w:color w:val="000000"/>
                <w:sz w:val="32"/>
                <w:szCs w:val="32"/>
                <w:cs/>
                <w:lang w:bidi="th-TH"/>
              </w:rPr>
              <w:t>กรุงเทพมหานคร (องค์กรปกครองส่วนท้องถิ่น)</w:t>
            </w:r>
          </w:p>
        </w:tc>
      </w:tr>
      <w:tr w:rsidR="002574AB" w:rsidRPr="00237F94" w14:paraId="2CB91CBB" w14:textId="77777777" w:rsidTr="002574AB">
        <w:trPr>
          <w:cantSplit/>
        </w:trPr>
        <w:tc>
          <w:tcPr>
            <w:tcW w:w="1047" w:type="pct"/>
          </w:tcPr>
          <w:p w14:paraId="2CB91CB7"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BTS</w:t>
            </w:r>
          </w:p>
        </w:tc>
        <w:tc>
          <w:tcPr>
            <w:tcW w:w="1990" w:type="pct"/>
          </w:tcPr>
          <w:p w14:paraId="2CB91CB8"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Bangkok Mass Transit System Public Company Limited</w:t>
            </w:r>
          </w:p>
        </w:tc>
        <w:tc>
          <w:tcPr>
            <w:tcW w:w="1963" w:type="pct"/>
          </w:tcPr>
          <w:p w14:paraId="2CB91CBA"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 xml:space="preserve">บริษัท ระบบขนส่งมวลชนกรุงเทพ จำกัด </w:t>
            </w:r>
            <w:r w:rsidRPr="00237F94">
              <w:rPr>
                <w:rFonts w:ascii="TH SarabunPSK" w:hAnsi="TH SarabunPSK" w:cs="TH SarabunPSK"/>
                <w:color w:val="000000"/>
                <w:sz w:val="32"/>
                <w:szCs w:val="32"/>
                <w:rtl/>
                <w:cs/>
              </w:rPr>
              <w:t>(</w:t>
            </w:r>
            <w:r w:rsidRPr="00237F94">
              <w:rPr>
                <w:rFonts w:ascii="TH SarabunPSK" w:hAnsi="TH SarabunPSK" w:cs="TH SarabunPSK"/>
                <w:color w:val="000000"/>
                <w:sz w:val="32"/>
                <w:szCs w:val="32"/>
                <w:rtl/>
                <w:cs/>
                <w:lang w:bidi="th-TH"/>
              </w:rPr>
              <w:t>มหาชน</w:t>
            </w:r>
            <w:r w:rsidRPr="00237F94">
              <w:rPr>
                <w:rFonts w:ascii="TH SarabunPSK" w:hAnsi="TH SarabunPSK" w:cs="TH SarabunPSK"/>
                <w:color w:val="000000"/>
                <w:sz w:val="32"/>
                <w:szCs w:val="32"/>
                <w:rtl/>
                <w:cs/>
              </w:rPr>
              <w:t>)</w:t>
            </w:r>
          </w:p>
        </w:tc>
      </w:tr>
      <w:tr w:rsidR="002574AB" w:rsidRPr="00237F94" w14:paraId="66DBF3FB" w14:textId="77777777" w:rsidTr="002574AB">
        <w:trPr>
          <w:cantSplit/>
        </w:trPr>
        <w:tc>
          <w:tcPr>
            <w:tcW w:w="5000" w:type="pct"/>
            <w:gridSpan w:val="3"/>
            <w:shd w:val="clear" w:color="auto" w:fill="FFF2CC" w:themeFill="accent4" w:themeFillTint="33"/>
          </w:tcPr>
          <w:p w14:paraId="2C0C1705" w14:textId="06D3EE41" w:rsidR="002574AB" w:rsidRPr="002574AB" w:rsidRDefault="002574AB" w:rsidP="002574AB">
            <w:pPr>
              <w:jc w:val="center"/>
              <w:rPr>
                <w:rFonts w:ascii="TH SarabunPSK" w:hAnsi="TH SarabunPSK" w:cs="TH SarabunPSK"/>
                <w:b/>
                <w:bCs/>
                <w:color w:val="000000"/>
                <w:sz w:val="32"/>
                <w:szCs w:val="32"/>
                <w:cs/>
                <w:lang w:bidi="th-TH"/>
              </w:rPr>
            </w:pPr>
            <w:r w:rsidRPr="002574AB">
              <w:rPr>
                <w:rFonts w:ascii="TH SarabunPSK" w:hAnsi="TH SarabunPSK" w:cs="TH SarabunPSK" w:hint="cs"/>
                <w:b/>
                <w:bCs/>
                <w:color w:val="000000"/>
                <w:sz w:val="32"/>
                <w:szCs w:val="32"/>
                <w:cs/>
                <w:lang w:bidi="th-TH"/>
              </w:rPr>
              <w:t>หน่วยงานภายนอก</w:t>
            </w:r>
          </w:p>
        </w:tc>
      </w:tr>
      <w:tr w:rsidR="002574AB" w:rsidRPr="00237F94" w14:paraId="2CB91CC0" w14:textId="77777777" w:rsidTr="002574AB">
        <w:trPr>
          <w:cantSplit/>
        </w:trPr>
        <w:tc>
          <w:tcPr>
            <w:tcW w:w="1047" w:type="pct"/>
          </w:tcPr>
          <w:p w14:paraId="2CB91CBC"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Customs</w:t>
            </w:r>
          </w:p>
        </w:tc>
        <w:tc>
          <w:tcPr>
            <w:tcW w:w="1990" w:type="pct"/>
          </w:tcPr>
          <w:p w14:paraId="2CB91CBD"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The Customs Department</w:t>
            </w:r>
          </w:p>
        </w:tc>
        <w:tc>
          <w:tcPr>
            <w:tcW w:w="1963" w:type="pct"/>
          </w:tcPr>
          <w:p w14:paraId="2CB91CBF"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กรมศุลกากร</w:t>
            </w:r>
          </w:p>
        </w:tc>
      </w:tr>
      <w:tr w:rsidR="002574AB" w:rsidRPr="00237F94" w14:paraId="2CB91CC6" w14:textId="77777777" w:rsidTr="002574AB">
        <w:trPr>
          <w:cantSplit/>
        </w:trPr>
        <w:tc>
          <w:tcPr>
            <w:tcW w:w="1047" w:type="pct"/>
          </w:tcPr>
          <w:p w14:paraId="2CB91CC1"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DBD</w:t>
            </w:r>
          </w:p>
        </w:tc>
        <w:tc>
          <w:tcPr>
            <w:tcW w:w="1990" w:type="pct"/>
          </w:tcPr>
          <w:p w14:paraId="2CB91CC2"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Department of Business Development</w:t>
            </w:r>
          </w:p>
        </w:tc>
        <w:tc>
          <w:tcPr>
            <w:tcW w:w="1963" w:type="pct"/>
          </w:tcPr>
          <w:p w14:paraId="2CB91CC4" w14:textId="77777777" w:rsidR="002574AB" w:rsidRPr="00237F94" w:rsidRDefault="002574AB" w:rsidP="002574AB">
            <w:pPr>
              <w:jc w:val="thaiDistribute"/>
              <w:rPr>
                <w:rFonts w:ascii="TH SarabunPSK" w:hAnsi="TH SarabunPSK" w:cs="TH SarabunPSK"/>
                <w:color w:val="000000"/>
                <w:sz w:val="32"/>
                <w:szCs w:val="32"/>
                <w:lang w:bidi="th-TH"/>
              </w:rPr>
            </w:pPr>
            <w:r w:rsidRPr="00237F94">
              <w:rPr>
                <w:rFonts w:ascii="TH SarabunPSK" w:hAnsi="TH SarabunPSK" w:cs="TH SarabunPSK"/>
                <w:color w:val="000000"/>
                <w:sz w:val="32"/>
                <w:szCs w:val="32"/>
                <w:cs/>
                <w:lang w:bidi="th-TH"/>
              </w:rPr>
              <w:t>กรมพัฒนาธุรกิจการค้า</w:t>
            </w:r>
          </w:p>
          <w:p w14:paraId="2CB91CC5" w14:textId="77777777" w:rsidR="002574AB" w:rsidRPr="00237F94" w:rsidRDefault="002574AB" w:rsidP="002574AB">
            <w:pPr>
              <w:jc w:val="thaiDistribute"/>
              <w:rPr>
                <w:rFonts w:ascii="TH SarabunPSK" w:hAnsi="TH SarabunPSK" w:cs="TH SarabunPSK"/>
                <w:color w:val="000000"/>
                <w:sz w:val="32"/>
                <w:szCs w:val="32"/>
                <w:rtl/>
                <w:cs/>
              </w:rPr>
            </w:pPr>
            <w:r w:rsidRPr="00237F94">
              <w:rPr>
                <w:rFonts w:ascii="TH SarabunPSK" w:hAnsi="TH SarabunPSK" w:cs="TH SarabunPSK"/>
                <w:color w:val="000000"/>
                <w:sz w:val="32"/>
                <w:szCs w:val="32"/>
                <w:cs/>
                <w:lang w:bidi="th-TH"/>
              </w:rPr>
              <w:t>กระทรวงพาณิชย์</w:t>
            </w:r>
          </w:p>
        </w:tc>
      </w:tr>
      <w:tr w:rsidR="002574AB" w:rsidRPr="00237F94" w14:paraId="2CB91CCC" w14:textId="77777777" w:rsidTr="002574AB">
        <w:trPr>
          <w:cantSplit/>
        </w:trPr>
        <w:tc>
          <w:tcPr>
            <w:tcW w:w="1047" w:type="pct"/>
          </w:tcPr>
          <w:p w14:paraId="2CB91CC7" w14:textId="77777777" w:rsidR="002574AB" w:rsidRPr="00237F94" w:rsidRDefault="002574AB" w:rsidP="002574AB">
            <w:pPr>
              <w:rPr>
                <w:rFonts w:ascii="TH SarabunPSK" w:hAnsi="TH SarabunPSK" w:cs="TH SarabunPSK"/>
                <w:color w:val="000000"/>
                <w:sz w:val="32"/>
                <w:szCs w:val="32"/>
              </w:rPr>
            </w:pPr>
            <w:r>
              <w:rPr>
                <w:rFonts w:ascii="TH SarabunPSK" w:hAnsi="TH SarabunPSK" w:cs="TH SarabunPSK"/>
                <w:color w:val="000000"/>
                <w:sz w:val="32"/>
                <w:szCs w:val="32"/>
              </w:rPr>
              <w:t>DLA</w:t>
            </w:r>
          </w:p>
        </w:tc>
        <w:tc>
          <w:tcPr>
            <w:tcW w:w="1990" w:type="pct"/>
          </w:tcPr>
          <w:p w14:paraId="2CB91CC8" w14:textId="77777777" w:rsidR="002574AB" w:rsidRPr="00237F94" w:rsidRDefault="002574AB" w:rsidP="002574AB">
            <w:pPr>
              <w:rPr>
                <w:rFonts w:ascii="TH SarabunPSK" w:hAnsi="TH SarabunPSK" w:cs="TH SarabunPSK"/>
                <w:color w:val="000000"/>
                <w:sz w:val="32"/>
                <w:szCs w:val="32"/>
                <w:lang w:bidi="th-TH"/>
              </w:rPr>
            </w:pPr>
            <w:r w:rsidRPr="00237F94">
              <w:rPr>
                <w:rFonts w:ascii="TH SarabunPSK" w:hAnsi="TH SarabunPSK" w:cs="TH SarabunPSK"/>
                <w:color w:val="000000"/>
                <w:sz w:val="32"/>
                <w:szCs w:val="32"/>
              </w:rPr>
              <w:t>Department</w:t>
            </w:r>
            <w:r w:rsidRPr="00237F94">
              <w:rPr>
                <w:rFonts w:ascii="TH SarabunPSK" w:hAnsi="TH SarabunPSK" w:cs="TH SarabunPSK"/>
                <w:color w:val="000000"/>
                <w:sz w:val="32"/>
                <w:szCs w:val="32"/>
                <w:cs/>
                <w:lang w:bidi="th-TH"/>
              </w:rPr>
              <w:t xml:space="preserve"> </w:t>
            </w:r>
            <w:r w:rsidRPr="00237F94">
              <w:rPr>
                <w:rFonts w:ascii="TH SarabunPSK" w:hAnsi="TH SarabunPSK" w:cs="TH SarabunPSK"/>
                <w:color w:val="000000"/>
                <w:sz w:val="32"/>
                <w:szCs w:val="32"/>
                <w:lang w:bidi="th-TH"/>
              </w:rPr>
              <w:t>of Local Administration</w:t>
            </w:r>
          </w:p>
        </w:tc>
        <w:tc>
          <w:tcPr>
            <w:tcW w:w="1963" w:type="pct"/>
          </w:tcPr>
          <w:p w14:paraId="2CB91CCA" w14:textId="77777777" w:rsidR="002574AB" w:rsidRPr="00237F94" w:rsidRDefault="002574AB" w:rsidP="002574AB">
            <w:pPr>
              <w:jc w:val="thaiDistribute"/>
              <w:rPr>
                <w:rFonts w:ascii="TH SarabunPSK" w:hAnsi="TH SarabunPSK" w:cs="TH SarabunPSK"/>
                <w:color w:val="000000"/>
                <w:sz w:val="32"/>
                <w:szCs w:val="32"/>
                <w:lang w:bidi="th-TH"/>
              </w:rPr>
            </w:pPr>
            <w:r w:rsidRPr="00237F94">
              <w:rPr>
                <w:rFonts w:ascii="TH SarabunPSK" w:hAnsi="TH SarabunPSK" w:cs="TH SarabunPSK"/>
                <w:color w:val="000000"/>
                <w:sz w:val="32"/>
                <w:szCs w:val="32"/>
                <w:cs/>
                <w:lang w:bidi="th-TH"/>
              </w:rPr>
              <w:t>กรมส่งเสริมการปกครองท้องถิ่น</w:t>
            </w:r>
          </w:p>
          <w:p w14:paraId="2CB91CCB" w14:textId="77777777" w:rsidR="002574AB" w:rsidRPr="00237F94" w:rsidRDefault="002574AB" w:rsidP="002574AB">
            <w:pPr>
              <w:jc w:val="thaiDistribute"/>
              <w:rPr>
                <w:rFonts w:ascii="TH SarabunPSK" w:hAnsi="TH SarabunPSK" w:cs="TH SarabunPSK"/>
                <w:color w:val="000000"/>
                <w:sz w:val="32"/>
                <w:szCs w:val="32"/>
                <w:cs/>
                <w:lang w:bidi="th-TH"/>
              </w:rPr>
            </w:pPr>
            <w:r w:rsidRPr="00237F94">
              <w:rPr>
                <w:rFonts w:ascii="TH SarabunPSK" w:hAnsi="TH SarabunPSK" w:cs="TH SarabunPSK"/>
                <w:color w:val="000000"/>
                <w:sz w:val="32"/>
                <w:szCs w:val="32"/>
                <w:cs/>
                <w:lang w:bidi="th-TH"/>
              </w:rPr>
              <w:t>กระทรวงมหาดไทย</w:t>
            </w:r>
          </w:p>
        </w:tc>
      </w:tr>
      <w:tr w:rsidR="002574AB" w:rsidRPr="00237F94" w14:paraId="2CB91CD1" w14:textId="77777777" w:rsidTr="002574AB">
        <w:trPr>
          <w:cantSplit/>
        </w:trPr>
        <w:tc>
          <w:tcPr>
            <w:tcW w:w="1047" w:type="pct"/>
          </w:tcPr>
          <w:p w14:paraId="2CB91CCD"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DOPA</w:t>
            </w:r>
          </w:p>
        </w:tc>
        <w:tc>
          <w:tcPr>
            <w:tcW w:w="1990" w:type="pct"/>
          </w:tcPr>
          <w:p w14:paraId="2CB91CCE"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Department of Provincial Administration</w:t>
            </w:r>
          </w:p>
        </w:tc>
        <w:tc>
          <w:tcPr>
            <w:tcW w:w="1963" w:type="pct"/>
          </w:tcPr>
          <w:p w14:paraId="2CB91CD0"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กรมการปกครอง กระทรวงมหาดไทย</w:t>
            </w:r>
          </w:p>
        </w:tc>
      </w:tr>
      <w:tr w:rsidR="002574AB" w:rsidRPr="00237F94" w14:paraId="2CB91CD7" w14:textId="77777777" w:rsidTr="002574AB">
        <w:trPr>
          <w:cantSplit/>
        </w:trPr>
        <w:tc>
          <w:tcPr>
            <w:tcW w:w="1047" w:type="pct"/>
          </w:tcPr>
          <w:p w14:paraId="2CB91CD2"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lastRenderedPageBreak/>
              <w:t>DOT</w:t>
            </w:r>
          </w:p>
        </w:tc>
        <w:tc>
          <w:tcPr>
            <w:tcW w:w="1990" w:type="pct"/>
          </w:tcPr>
          <w:p w14:paraId="2CB91CD3"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Department of Tourism</w:t>
            </w:r>
          </w:p>
        </w:tc>
        <w:tc>
          <w:tcPr>
            <w:tcW w:w="1963" w:type="pct"/>
          </w:tcPr>
          <w:p w14:paraId="2CB91CD5" w14:textId="77777777" w:rsidR="002574AB" w:rsidRPr="00237F94" w:rsidRDefault="002574AB" w:rsidP="002574AB">
            <w:pPr>
              <w:jc w:val="thaiDistribute"/>
              <w:rPr>
                <w:rFonts w:ascii="TH SarabunPSK" w:hAnsi="TH SarabunPSK" w:cs="TH SarabunPSK"/>
                <w:color w:val="000000"/>
                <w:sz w:val="32"/>
                <w:szCs w:val="32"/>
                <w:cs/>
                <w:lang w:bidi="th-TH"/>
              </w:rPr>
            </w:pPr>
            <w:r w:rsidRPr="00237F94">
              <w:rPr>
                <w:rFonts w:ascii="TH SarabunPSK" w:hAnsi="TH SarabunPSK" w:cs="TH SarabunPSK"/>
                <w:color w:val="000000"/>
                <w:sz w:val="32"/>
                <w:szCs w:val="32"/>
                <w:cs/>
                <w:lang w:bidi="th-TH"/>
              </w:rPr>
              <w:t>กรมการท่องเที่ยว</w:t>
            </w:r>
          </w:p>
          <w:p w14:paraId="2CB91CD6" w14:textId="77777777" w:rsidR="002574AB" w:rsidRPr="00237F94" w:rsidRDefault="002574AB" w:rsidP="002574AB">
            <w:pPr>
              <w:jc w:val="thaiDistribute"/>
              <w:rPr>
                <w:rFonts w:ascii="TH SarabunPSK" w:hAnsi="TH SarabunPSK" w:cs="TH SarabunPSK"/>
                <w:color w:val="000000"/>
                <w:sz w:val="32"/>
                <w:szCs w:val="32"/>
                <w:rtl/>
                <w:cs/>
              </w:rPr>
            </w:pPr>
            <w:r w:rsidRPr="00237F94">
              <w:rPr>
                <w:rFonts w:ascii="TH SarabunPSK" w:hAnsi="TH SarabunPSK" w:cs="TH SarabunPSK"/>
                <w:color w:val="000000"/>
                <w:sz w:val="32"/>
                <w:szCs w:val="32"/>
                <w:cs/>
                <w:lang w:bidi="th-TH"/>
              </w:rPr>
              <w:t>กระทรวงการท่องเที่ยวและกีฬา</w:t>
            </w:r>
          </w:p>
        </w:tc>
      </w:tr>
      <w:tr w:rsidR="002574AB" w:rsidRPr="00237F94" w14:paraId="2CB91CDC" w14:textId="77777777" w:rsidTr="002574AB">
        <w:trPr>
          <w:cantSplit/>
        </w:trPr>
        <w:tc>
          <w:tcPr>
            <w:tcW w:w="1047" w:type="pct"/>
          </w:tcPr>
          <w:p w14:paraId="2CB91CD8"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IMF</w:t>
            </w:r>
          </w:p>
        </w:tc>
        <w:tc>
          <w:tcPr>
            <w:tcW w:w="1990" w:type="pct"/>
          </w:tcPr>
          <w:p w14:paraId="2CB91CD9"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International Monetary Fund</w:t>
            </w:r>
          </w:p>
        </w:tc>
        <w:tc>
          <w:tcPr>
            <w:tcW w:w="1963" w:type="pct"/>
          </w:tcPr>
          <w:p w14:paraId="2CB91CDB"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กองทุนการเงินระหว่างประเทศ</w:t>
            </w:r>
          </w:p>
        </w:tc>
      </w:tr>
      <w:tr w:rsidR="002574AB" w:rsidRPr="00237F94" w14:paraId="2CB91CE2" w14:textId="77777777" w:rsidTr="002574AB">
        <w:trPr>
          <w:cantSplit/>
        </w:trPr>
        <w:tc>
          <w:tcPr>
            <w:tcW w:w="1047" w:type="pct"/>
          </w:tcPr>
          <w:p w14:paraId="2CB91CDD" w14:textId="1960D390" w:rsidR="002574AB" w:rsidRPr="00237F94" w:rsidRDefault="002574AB" w:rsidP="002574AB">
            <w:pPr>
              <w:rPr>
                <w:rFonts w:ascii="TH SarabunPSK" w:hAnsi="TH SarabunPSK" w:cs="TH SarabunPSK"/>
                <w:color w:val="000000"/>
                <w:sz w:val="32"/>
                <w:szCs w:val="32"/>
                <w:lang w:bidi="th-TH"/>
              </w:rPr>
            </w:pPr>
            <w:r>
              <w:rPr>
                <w:rFonts w:ascii="TH SarabunPSK" w:hAnsi="TH SarabunPSK" w:cs="TH SarabunPSK"/>
                <w:color w:val="000000"/>
                <w:sz w:val="32"/>
                <w:szCs w:val="32"/>
                <w:lang w:bidi="th-TH"/>
              </w:rPr>
              <w:t>MOTS</w:t>
            </w:r>
          </w:p>
        </w:tc>
        <w:tc>
          <w:tcPr>
            <w:tcW w:w="1990" w:type="pct"/>
          </w:tcPr>
          <w:p w14:paraId="2CB91CDE" w14:textId="14BF36E7" w:rsidR="002574AB" w:rsidRPr="00237F94" w:rsidRDefault="002574AB" w:rsidP="002574AB">
            <w:pPr>
              <w:jc w:val="thaiDistribute"/>
              <w:rPr>
                <w:rFonts w:ascii="TH SarabunPSK" w:hAnsi="TH SarabunPSK" w:cs="TH SarabunPSK"/>
                <w:color w:val="000000"/>
                <w:sz w:val="32"/>
                <w:szCs w:val="32"/>
                <w:cs/>
                <w:lang w:bidi="th-TH"/>
              </w:rPr>
            </w:pPr>
            <w:r>
              <w:rPr>
                <w:rFonts w:ascii="TH SarabunPSK" w:hAnsi="TH SarabunPSK" w:cs="TH SarabunPSK"/>
                <w:color w:val="000000"/>
                <w:sz w:val="32"/>
                <w:szCs w:val="32"/>
                <w:lang w:bidi="th-TH"/>
              </w:rPr>
              <w:t>Ministry of Tourism and Sports</w:t>
            </w:r>
          </w:p>
        </w:tc>
        <w:tc>
          <w:tcPr>
            <w:tcW w:w="1963" w:type="pct"/>
          </w:tcPr>
          <w:p w14:paraId="2CB91CE1" w14:textId="77777777" w:rsidR="002574AB" w:rsidRPr="00237F94" w:rsidRDefault="002574AB" w:rsidP="002574AB">
            <w:pPr>
              <w:jc w:val="thaiDistribute"/>
              <w:rPr>
                <w:rFonts w:ascii="TH SarabunPSK" w:hAnsi="TH SarabunPSK" w:cs="TH SarabunPSK"/>
                <w:color w:val="000000"/>
                <w:sz w:val="32"/>
                <w:szCs w:val="32"/>
                <w:cs/>
                <w:lang w:bidi="th-TH"/>
              </w:rPr>
            </w:pPr>
            <w:r>
              <w:rPr>
                <w:rFonts w:ascii="TH SarabunPSK" w:hAnsi="TH SarabunPSK" w:cs="TH SarabunPSK" w:hint="cs"/>
                <w:color w:val="000000"/>
                <w:sz w:val="32"/>
                <w:szCs w:val="32"/>
                <w:cs/>
                <w:lang w:bidi="th-TH"/>
              </w:rPr>
              <w:t>กระทรวงการท่องเที่ยวและกีฬา</w:t>
            </w:r>
          </w:p>
        </w:tc>
      </w:tr>
      <w:tr w:rsidR="002574AB" w:rsidRPr="00237F94" w14:paraId="2CB91CE8" w14:textId="77777777" w:rsidTr="002574AB">
        <w:trPr>
          <w:cantSplit/>
        </w:trPr>
        <w:tc>
          <w:tcPr>
            <w:tcW w:w="1047" w:type="pct"/>
          </w:tcPr>
          <w:p w14:paraId="2CB91CE3" w14:textId="77777777" w:rsidR="002574AB" w:rsidRPr="00237F94" w:rsidRDefault="002574AB" w:rsidP="002574AB">
            <w:pPr>
              <w:rPr>
                <w:rFonts w:ascii="TH SarabunPSK" w:hAnsi="TH SarabunPSK" w:cs="TH SarabunPSK"/>
                <w:color w:val="000000"/>
                <w:sz w:val="32"/>
                <w:szCs w:val="32"/>
              </w:rPr>
            </w:pPr>
            <w:r>
              <w:rPr>
                <w:rFonts w:ascii="TH SarabunPSK" w:hAnsi="TH SarabunPSK" w:cs="TH SarabunPSK"/>
                <w:color w:val="000000"/>
                <w:sz w:val="32"/>
                <w:szCs w:val="32"/>
              </w:rPr>
              <w:t>ONEP</w:t>
            </w:r>
          </w:p>
        </w:tc>
        <w:tc>
          <w:tcPr>
            <w:tcW w:w="1990" w:type="pct"/>
          </w:tcPr>
          <w:p w14:paraId="2CB91CE4" w14:textId="77777777" w:rsidR="002574AB" w:rsidRPr="00CE1F1D" w:rsidRDefault="002574AB" w:rsidP="002574AB">
            <w:pPr>
              <w:jc w:val="thaiDistribute"/>
              <w:rPr>
                <w:rFonts w:ascii="TH SarabunPSK" w:hAnsi="TH SarabunPSK" w:cs="TH SarabunPSK"/>
                <w:color w:val="000000"/>
                <w:spacing w:val="-2"/>
                <w:sz w:val="32"/>
                <w:szCs w:val="32"/>
              </w:rPr>
            </w:pPr>
            <w:r w:rsidRPr="00CE1F1D">
              <w:rPr>
                <w:rFonts w:ascii="TH SarabunPSK" w:hAnsi="TH SarabunPSK" w:cs="TH SarabunPSK"/>
                <w:color w:val="000000"/>
                <w:spacing w:val="-2"/>
                <w:sz w:val="32"/>
                <w:szCs w:val="32"/>
              </w:rPr>
              <w:t xml:space="preserve">Office of Natural Resources and </w:t>
            </w:r>
            <w:r w:rsidRPr="00CE1F1D">
              <w:rPr>
                <w:rFonts w:ascii="TH SarabunPSK" w:hAnsi="TH SarabunPSK" w:cs="TH SarabunPSK"/>
                <w:color w:val="000000"/>
                <w:spacing w:val="-12"/>
                <w:sz w:val="32"/>
                <w:szCs w:val="32"/>
              </w:rPr>
              <w:t>Environmental Policy and Planning</w:t>
            </w:r>
          </w:p>
        </w:tc>
        <w:tc>
          <w:tcPr>
            <w:tcW w:w="1963" w:type="pct"/>
          </w:tcPr>
          <w:p w14:paraId="2CB91CE6" w14:textId="77777777" w:rsidR="002574AB" w:rsidRPr="00CE1F1D" w:rsidRDefault="002574AB" w:rsidP="002574AB">
            <w:pPr>
              <w:jc w:val="thaiDistribute"/>
              <w:rPr>
                <w:rFonts w:ascii="TH SarabunPSK" w:hAnsi="TH SarabunPSK" w:cs="TH SarabunPSK"/>
                <w:color w:val="000000"/>
                <w:sz w:val="32"/>
                <w:szCs w:val="32"/>
                <w:lang w:bidi="th-TH"/>
              </w:rPr>
            </w:pPr>
            <w:r w:rsidRPr="00CE1F1D">
              <w:rPr>
                <w:rFonts w:ascii="TH SarabunPSK" w:hAnsi="TH SarabunPSK" w:cs="TH SarabunPSK"/>
                <w:color w:val="000000"/>
                <w:spacing w:val="-10"/>
                <w:sz w:val="32"/>
                <w:szCs w:val="32"/>
                <w:cs/>
                <w:lang w:bidi="th-TH"/>
              </w:rPr>
              <w:t>สำนักงานนโยบายและแผน</w:t>
            </w:r>
            <w:r w:rsidRPr="00CE1F1D">
              <w:rPr>
                <w:rFonts w:ascii="TH SarabunPSK" w:hAnsi="TH SarabunPSK" w:cs="TH SarabunPSK" w:hint="cs"/>
                <w:color w:val="000000"/>
                <w:spacing w:val="-10"/>
                <w:sz w:val="32"/>
                <w:szCs w:val="32"/>
                <w:cs/>
                <w:lang w:bidi="th-TH"/>
              </w:rPr>
              <w:t>ท</w:t>
            </w:r>
            <w:r w:rsidRPr="00CE1F1D">
              <w:rPr>
                <w:rFonts w:ascii="TH SarabunPSK" w:hAnsi="TH SarabunPSK" w:cs="TH SarabunPSK"/>
                <w:color w:val="000000"/>
                <w:spacing w:val="-10"/>
                <w:sz w:val="32"/>
                <w:szCs w:val="32"/>
                <w:cs/>
                <w:lang w:bidi="th-TH"/>
              </w:rPr>
              <w:t>รัพยากร</w:t>
            </w:r>
            <w:r w:rsidRPr="00CE1F1D">
              <w:rPr>
                <w:rFonts w:ascii="TH SarabunPSK" w:hAnsi="TH SarabunPSK" w:cs="TH SarabunPSK" w:hint="cs"/>
                <w:color w:val="000000"/>
                <w:spacing w:val="-10"/>
                <w:sz w:val="32"/>
                <w:szCs w:val="32"/>
                <w:cs/>
                <w:lang w:bidi="th-TH"/>
              </w:rPr>
              <w:t>-</w:t>
            </w:r>
            <w:r w:rsidRPr="00CE1F1D">
              <w:rPr>
                <w:rFonts w:ascii="TH SarabunPSK" w:hAnsi="TH SarabunPSK" w:cs="TH SarabunPSK"/>
                <w:color w:val="000000"/>
                <w:sz w:val="32"/>
                <w:szCs w:val="32"/>
                <w:cs/>
                <w:lang w:bidi="th-TH"/>
              </w:rPr>
              <w:t>ธรรมชาติและสิ่งแวดล้อม</w:t>
            </w:r>
          </w:p>
          <w:p w14:paraId="2CB91CE7" w14:textId="77777777" w:rsidR="002574AB" w:rsidRPr="00237F94" w:rsidRDefault="002574AB" w:rsidP="002574AB">
            <w:pPr>
              <w:jc w:val="thaiDistribute"/>
              <w:rPr>
                <w:rFonts w:ascii="TH SarabunPSK" w:hAnsi="TH SarabunPSK" w:cs="TH SarabunPSK"/>
                <w:color w:val="000000"/>
                <w:sz w:val="32"/>
                <w:szCs w:val="32"/>
                <w:cs/>
                <w:lang w:bidi="th-TH"/>
              </w:rPr>
            </w:pPr>
            <w:r w:rsidRPr="00CE1F1D">
              <w:rPr>
                <w:rFonts w:ascii="TH SarabunPSK" w:hAnsi="TH SarabunPSK" w:cs="TH SarabunPSK"/>
                <w:color w:val="000000"/>
                <w:sz w:val="32"/>
                <w:szCs w:val="32"/>
                <w:cs/>
                <w:lang w:bidi="th-TH"/>
              </w:rPr>
              <w:t>กระทรวงทรัพยากรธรรมชาติและสิ่งแวดล้อม</w:t>
            </w:r>
          </w:p>
        </w:tc>
      </w:tr>
      <w:tr w:rsidR="002574AB" w:rsidRPr="00237F94" w14:paraId="2CB91CED" w14:textId="77777777" w:rsidTr="002574AB">
        <w:trPr>
          <w:cantSplit/>
        </w:trPr>
        <w:tc>
          <w:tcPr>
            <w:tcW w:w="1047" w:type="pct"/>
          </w:tcPr>
          <w:p w14:paraId="2CB91CE9"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RTP</w:t>
            </w:r>
          </w:p>
        </w:tc>
        <w:tc>
          <w:tcPr>
            <w:tcW w:w="1990" w:type="pct"/>
          </w:tcPr>
          <w:p w14:paraId="2CB91CEA" w14:textId="77777777" w:rsidR="002574AB" w:rsidRPr="00237F94" w:rsidRDefault="002574AB" w:rsidP="002574AB">
            <w:pPr>
              <w:rPr>
                <w:rFonts w:ascii="TH SarabunPSK" w:hAnsi="TH SarabunPSK" w:cs="TH SarabunPSK"/>
                <w:color w:val="000000"/>
                <w:sz w:val="32"/>
                <w:szCs w:val="32"/>
              </w:rPr>
            </w:pPr>
            <w:r w:rsidRPr="00237F94">
              <w:rPr>
                <w:rFonts w:ascii="TH SarabunPSK" w:hAnsi="TH SarabunPSK" w:cs="TH SarabunPSK"/>
                <w:color w:val="000000"/>
                <w:sz w:val="32"/>
                <w:szCs w:val="32"/>
              </w:rPr>
              <w:t>Royal Thai Police</w:t>
            </w:r>
          </w:p>
        </w:tc>
        <w:tc>
          <w:tcPr>
            <w:tcW w:w="1963" w:type="pct"/>
          </w:tcPr>
          <w:p w14:paraId="2CB91CEC" w14:textId="77777777" w:rsidR="002574AB" w:rsidRPr="00237F94" w:rsidRDefault="002574AB" w:rsidP="002574AB">
            <w:pPr>
              <w:jc w:val="thaiDistribute"/>
              <w:rPr>
                <w:rFonts w:ascii="TH SarabunPSK" w:hAnsi="TH SarabunPSK" w:cs="TH SarabunPSK"/>
                <w:color w:val="000000"/>
                <w:sz w:val="32"/>
                <w:szCs w:val="32"/>
              </w:rPr>
            </w:pPr>
            <w:r w:rsidRPr="00237F94">
              <w:rPr>
                <w:rFonts w:ascii="TH SarabunPSK" w:hAnsi="TH SarabunPSK" w:cs="TH SarabunPSK"/>
                <w:color w:val="000000"/>
                <w:sz w:val="32"/>
                <w:szCs w:val="32"/>
                <w:cs/>
                <w:lang w:bidi="th-TH"/>
              </w:rPr>
              <w:t>สำนักงานตำรวจแห่งชาติ</w:t>
            </w:r>
          </w:p>
        </w:tc>
      </w:tr>
    </w:tbl>
    <w:p w14:paraId="2CB91CEE" w14:textId="77777777" w:rsidR="00DE7C18" w:rsidRPr="00237F94" w:rsidRDefault="00DE7C18" w:rsidP="00DE7C18">
      <w:pPr>
        <w:tabs>
          <w:tab w:val="left" w:pos="851"/>
        </w:tabs>
        <w:rPr>
          <w:rFonts w:ascii="TH SarabunPSK" w:hAnsi="TH SarabunPSK" w:cs="TH SarabunPSK"/>
          <w:b/>
          <w:bCs/>
          <w:sz w:val="36"/>
          <w:szCs w:val="36"/>
          <w:lang w:bidi="th-TH"/>
        </w:rPr>
      </w:pPr>
    </w:p>
    <w:sectPr w:rsidR="00DE7C18" w:rsidRPr="00237F94" w:rsidSect="002574AB">
      <w:pgSz w:w="11907" w:h="16839" w:code="9"/>
      <w:pgMar w:top="1418" w:right="851" w:bottom="851" w:left="1418" w:header="720" w:footer="720" w:gutter="0"/>
      <w:paperSrc w:first="7" w:other="7"/>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959E3" w14:textId="77777777" w:rsidR="00580EE0" w:rsidRDefault="00580EE0" w:rsidP="00BF09E1">
      <w:r>
        <w:separator/>
      </w:r>
    </w:p>
  </w:endnote>
  <w:endnote w:type="continuationSeparator" w:id="0">
    <w:p w14:paraId="237296EC" w14:textId="77777777" w:rsidR="00580EE0" w:rsidRDefault="00580EE0" w:rsidP="00BF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B3A3A" w14:textId="77777777" w:rsidR="00580EE0" w:rsidRDefault="00580EE0" w:rsidP="00BF09E1">
      <w:r>
        <w:separator/>
      </w:r>
    </w:p>
  </w:footnote>
  <w:footnote w:type="continuationSeparator" w:id="0">
    <w:p w14:paraId="5ACB260B" w14:textId="77777777" w:rsidR="00580EE0" w:rsidRDefault="00580EE0" w:rsidP="00BF0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7A5"/>
    <w:multiLevelType w:val="hybridMultilevel"/>
    <w:tmpl w:val="0276EAE6"/>
    <w:lvl w:ilvl="0" w:tplc="6B4A584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02BC1A0F"/>
    <w:multiLevelType w:val="hybridMultilevel"/>
    <w:tmpl w:val="2794A886"/>
    <w:lvl w:ilvl="0" w:tplc="D1F2E07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F5D86"/>
    <w:multiLevelType w:val="hybridMultilevel"/>
    <w:tmpl w:val="E962EB4E"/>
    <w:lvl w:ilvl="0" w:tplc="835AB290">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 w15:restartNumberingAfterBreak="0">
    <w:nsid w:val="041131E0"/>
    <w:multiLevelType w:val="hybridMultilevel"/>
    <w:tmpl w:val="006EB9CE"/>
    <w:lvl w:ilvl="0" w:tplc="5B7ACD84">
      <w:start w:val="1"/>
      <w:numFmt w:val="decimal"/>
      <w:lvlText w:val="%1."/>
      <w:lvlJc w:val="left"/>
      <w:pPr>
        <w:ind w:left="1084" w:hanging="360"/>
      </w:pPr>
      <w:rPr>
        <w:rFonts w:ascii="TH SarabunPSK" w:hAnsi="TH SarabunPSK" w:hint="default"/>
        <w:b w:val="0"/>
        <w:i w:val="0"/>
        <w:sz w:val="32"/>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4" w15:restartNumberingAfterBreak="0">
    <w:nsid w:val="043800CB"/>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53A4F"/>
    <w:multiLevelType w:val="hybridMultilevel"/>
    <w:tmpl w:val="A8182FD6"/>
    <w:lvl w:ilvl="0" w:tplc="9AB8FADC">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 w15:restartNumberingAfterBreak="0">
    <w:nsid w:val="04956641"/>
    <w:multiLevelType w:val="hybridMultilevel"/>
    <w:tmpl w:val="7AF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011F1A"/>
    <w:multiLevelType w:val="hybridMultilevel"/>
    <w:tmpl w:val="339E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F46C4"/>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546176"/>
    <w:multiLevelType w:val="hybridMultilevel"/>
    <w:tmpl w:val="8092F134"/>
    <w:lvl w:ilvl="0" w:tplc="FE00E592">
      <w:start w:val="1"/>
      <w:numFmt w:val="bullet"/>
      <w:lvlText w:val="-"/>
      <w:lvlJc w:val="left"/>
      <w:pPr>
        <w:ind w:left="1141" w:hanging="360"/>
      </w:pPr>
      <w:rPr>
        <w:rFonts w:ascii="TH SarabunIT๙" w:hAnsi="TH SarabunIT๙"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0" w15:restartNumberingAfterBreak="0">
    <w:nsid w:val="06DD75CC"/>
    <w:multiLevelType w:val="multilevel"/>
    <w:tmpl w:val="FA94A6AA"/>
    <w:lvl w:ilvl="0">
      <w:start w:val="1"/>
      <w:numFmt w:val="decimal"/>
      <w:lvlText w:val="%1."/>
      <w:lvlJc w:val="left"/>
      <w:pPr>
        <w:ind w:left="2160" w:hanging="360"/>
      </w:pPr>
      <w:rPr>
        <w:rFonts w:ascii="TH SarabunIT๙" w:hAnsi="TH SarabunIT๙" w:cs="TH SarabunIT๙" w:hint="default"/>
        <w:b w:val="0"/>
        <w:bCs w:val="0"/>
        <w:i w:val="0"/>
        <w:iCs w:val="0"/>
        <w:sz w:val="32"/>
        <w:szCs w:val="32"/>
      </w:rPr>
    </w:lvl>
    <w:lvl w:ilvl="1">
      <w:start w:val="1"/>
      <w:numFmt w:val="decimal"/>
      <w:isLgl/>
      <w:lvlText w:val="%1.%2"/>
      <w:lvlJc w:val="left"/>
      <w:pPr>
        <w:ind w:left="2240" w:hanging="44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08C47260"/>
    <w:multiLevelType w:val="multilevel"/>
    <w:tmpl w:val="E7B0E5A6"/>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lang w:bidi="th-TH"/>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06286B"/>
    <w:multiLevelType w:val="hybridMultilevel"/>
    <w:tmpl w:val="2904CA0A"/>
    <w:lvl w:ilvl="0" w:tplc="FE00E592">
      <w:start w:val="1"/>
      <w:numFmt w:val="bullet"/>
      <w:lvlText w:val="-"/>
      <w:lvlJc w:val="left"/>
      <w:pPr>
        <w:ind w:left="720" w:hanging="360"/>
      </w:pPr>
      <w:rPr>
        <w:rFonts w:ascii="TH SarabunIT๙" w:hAnsi="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5C048D"/>
    <w:multiLevelType w:val="hybridMultilevel"/>
    <w:tmpl w:val="90E8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E34069"/>
    <w:multiLevelType w:val="hybridMultilevel"/>
    <w:tmpl w:val="E962EB4E"/>
    <w:lvl w:ilvl="0" w:tplc="835AB290">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5" w15:restartNumberingAfterBreak="0">
    <w:nsid w:val="0C4726EA"/>
    <w:multiLevelType w:val="hybridMultilevel"/>
    <w:tmpl w:val="33DE1E44"/>
    <w:lvl w:ilvl="0" w:tplc="62F85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8A4506"/>
    <w:multiLevelType w:val="hybridMultilevel"/>
    <w:tmpl w:val="761A5236"/>
    <w:lvl w:ilvl="0" w:tplc="62F85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466F0B"/>
    <w:multiLevelType w:val="hybridMultilevel"/>
    <w:tmpl w:val="7AF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115091"/>
    <w:multiLevelType w:val="hybridMultilevel"/>
    <w:tmpl w:val="0C2EABE8"/>
    <w:lvl w:ilvl="0" w:tplc="940C38B6">
      <w:start w:val="1"/>
      <w:numFmt w:val="thaiNumbers"/>
      <w:lvlText w:val="2.%1"/>
      <w:lvlJc w:val="left"/>
      <w:pPr>
        <w:ind w:left="1800" w:hanging="360"/>
      </w:pPr>
      <w:rPr>
        <w:rFonts w:ascii="TH SarabunIT๙" w:hAnsi="TH SarabunIT๙" w:cs="TH SarabunIT๙" w:hint="default"/>
        <w:b w:val="0"/>
        <w:bCs w:val="0"/>
        <w:i w:val="0"/>
        <w:iCs w:val="0"/>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1">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F340043"/>
    <w:multiLevelType w:val="multilevel"/>
    <w:tmpl w:val="6C2EA2F6"/>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FBD04B4"/>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04D151C"/>
    <w:multiLevelType w:val="hybridMultilevel"/>
    <w:tmpl w:val="E564E06C"/>
    <w:lvl w:ilvl="0" w:tplc="7BA60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8745FC"/>
    <w:multiLevelType w:val="hybridMultilevel"/>
    <w:tmpl w:val="1BF28048"/>
    <w:lvl w:ilvl="0" w:tplc="9ED277BA">
      <w:start w:val="1"/>
      <w:numFmt w:val="decimal"/>
      <w:lvlText w:val="%1."/>
      <w:lvlJc w:val="left"/>
      <w:pPr>
        <w:ind w:left="394" w:hanging="360"/>
      </w:pPr>
      <w:rPr>
        <w:rFonts w:hint="default"/>
      </w:rPr>
    </w:lvl>
    <w:lvl w:ilvl="1" w:tplc="FE00E592">
      <w:start w:val="1"/>
      <w:numFmt w:val="bullet"/>
      <w:lvlText w:val="-"/>
      <w:lvlJc w:val="left"/>
      <w:pPr>
        <w:ind w:left="1114" w:hanging="360"/>
      </w:pPr>
      <w:rPr>
        <w:rFonts w:ascii="TH SarabunIT๙" w:hAnsi="TH SarabunIT๙" w:hint="default"/>
      </w:r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11B203F1"/>
    <w:multiLevelType w:val="multilevel"/>
    <w:tmpl w:val="A226FC5C"/>
    <w:lvl w:ilvl="0">
      <w:start w:val="2"/>
      <w:numFmt w:val="decimal"/>
      <w:lvlText w:val="%1."/>
      <w:lvlJc w:val="left"/>
      <w:pPr>
        <w:ind w:left="375" w:hanging="375"/>
      </w:pPr>
      <w:rPr>
        <w:rFonts w:hint="default"/>
      </w:rPr>
    </w:lvl>
    <w:lvl w:ilvl="1">
      <w:start w:val="1"/>
      <w:numFmt w:val="decimal"/>
      <w:lvlText w:val="%1.%2)"/>
      <w:lvlJc w:val="left"/>
      <w:pPr>
        <w:ind w:left="1033" w:hanging="720"/>
      </w:pPr>
      <w:rPr>
        <w:rFonts w:hint="default"/>
        <w:b/>
        <w:bCs/>
      </w:rPr>
    </w:lvl>
    <w:lvl w:ilvl="2">
      <w:start w:val="1"/>
      <w:numFmt w:val="decimal"/>
      <w:lvlText w:val="%1.%2)%3."/>
      <w:lvlJc w:val="left"/>
      <w:pPr>
        <w:ind w:left="1346" w:hanging="720"/>
      </w:pPr>
      <w:rPr>
        <w:rFonts w:hint="default"/>
      </w:rPr>
    </w:lvl>
    <w:lvl w:ilvl="3">
      <w:start w:val="1"/>
      <w:numFmt w:val="decimal"/>
      <w:lvlText w:val="%1.%2)%3.%4."/>
      <w:lvlJc w:val="left"/>
      <w:pPr>
        <w:ind w:left="2019" w:hanging="108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3005" w:hanging="1440"/>
      </w:pPr>
      <w:rPr>
        <w:rFonts w:hint="default"/>
      </w:rPr>
    </w:lvl>
    <w:lvl w:ilvl="6">
      <w:start w:val="1"/>
      <w:numFmt w:val="decimal"/>
      <w:lvlText w:val="%1.%2)%3.%4.%5.%6.%7."/>
      <w:lvlJc w:val="left"/>
      <w:pPr>
        <w:ind w:left="3678" w:hanging="1800"/>
      </w:pPr>
      <w:rPr>
        <w:rFonts w:hint="default"/>
      </w:rPr>
    </w:lvl>
    <w:lvl w:ilvl="7">
      <w:start w:val="1"/>
      <w:numFmt w:val="decimal"/>
      <w:lvlText w:val="%1.%2)%3.%4.%5.%6.%7.%8."/>
      <w:lvlJc w:val="left"/>
      <w:pPr>
        <w:ind w:left="3991" w:hanging="1800"/>
      </w:pPr>
      <w:rPr>
        <w:rFonts w:hint="default"/>
      </w:rPr>
    </w:lvl>
    <w:lvl w:ilvl="8">
      <w:start w:val="1"/>
      <w:numFmt w:val="decimal"/>
      <w:lvlText w:val="%1.%2)%3.%4.%5.%6.%7.%8.%9."/>
      <w:lvlJc w:val="left"/>
      <w:pPr>
        <w:ind w:left="4664" w:hanging="2160"/>
      </w:pPr>
      <w:rPr>
        <w:rFonts w:hint="default"/>
      </w:rPr>
    </w:lvl>
  </w:abstractNum>
  <w:abstractNum w:abstractNumId="24" w15:restartNumberingAfterBreak="0">
    <w:nsid w:val="1218561A"/>
    <w:multiLevelType w:val="hybridMultilevel"/>
    <w:tmpl w:val="CF604530"/>
    <w:lvl w:ilvl="0" w:tplc="F04E7CDE">
      <w:start w:val="2"/>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754D26"/>
    <w:multiLevelType w:val="hybridMultilevel"/>
    <w:tmpl w:val="6CD4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85260A"/>
    <w:multiLevelType w:val="hybridMultilevel"/>
    <w:tmpl w:val="5A1E823E"/>
    <w:lvl w:ilvl="0" w:tplc="5B7ACD84">
      <w:start w:val="1"/>
      <w:numFmt w:val="decimal"/>
      <w:lvlText w:val="%1."/>
      <w:lvlJc w:val="left"/>
      <w:pPr>
        <w:ind w:left="720" w:hanging="360"/>
      </w:pPr>
      <w:rPr>
        <w:rFonts w:ascii="TH SarabunPSK" w:hAnsi="TH SarabunPSK"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D204E5"/>
    <w:multiLevelType w:val="hybridMultilevel"/>
    <w:tmpl w:val="F252B4DE"/>
    <w:lvl w:ilvl="0" w:tplc="FE00E592">
      <w:start w:val="1"/>
      <w:numFmt w:val="bullet"/>
      <w:lvlText w:val="-"/>
      <w:lvlJc w:val="left"/>
      <w:pPr>
        <w:ind w:left="720" w:hanging="360"/>
      </w:pPr>
      <w:rPr>
        <w:rFonts w:ascii="TH SarabunIT๙" w:hAnsi="TH SarabunIT๙"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C15B3D"/>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8164A24"/>
    <w:multiLevelType w:val="hybridMultilevel"/>
    <w:tmpl w:val="3BEC552A"/>
    <w:lvl w:ilvl="0" w:tplc="FE00E592">
      <w:start w:val="1"/>
      <w:numFmt w:val="bullet"/>
      <w:lvlText w:val="-"/>
      <w:lvlJc w:val="left"/>
      <w:pPr>
        <w:ind w:left="754" w:hanging="360"/>
      </w:pPr>
      <w:rPr>
        <w:rFonts w:ascii="TH SarabunIT๙" w:hAnsi="TH SarabunIT๙"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15:restartNumberingAfterBreak="0">
    <w:nsid w:val="18856A13"/>
    <w:multiLevelType w:val="multilevel"/>
    <w:tmpl w:val="3A485CBC"/>
    <w:lvl w:ilvl="0">
      <w:start w:val="1"/>
      <w:numFmt w:val="decimal"/>
      <w:lvlText w:val="%1."/>
      <w:lvlJc w:val="left"/>
      <w:pPr>
        <w:ind w:left="1440" w:hanging="360"/>
      </w:pPr>
    </w:lvl>
    <w:lvl w:ilvl="1">
      <w:start w:val="3"/>
      <w:numFmt w:val="decimal"/>
      <w:isLgl/>
      <w:lvlText w:val="%1.%2"/>
      <w:lvlJc w:val="left"/>
      <w:pPr>
        <w:ind w:left="2547" w:hanging="420"/>
      </w:pPr>
      <w:rPr>
        <w:rFonts w:hint="default"/>
      </w:rPr>
    </w:lvl>
    <w:lvl w:ilvl="2">
      <w:start w:val="1"/>
      <w:numFmt w:val="decimal"/>
      <w:isLgl/>
      <w:lvlText w:val="%1.%2.%3"/>
      <w:lvlJc w:val="left"/>
      <w:pPr>
        <w:ind w:left="3894"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348" w:hanging="1080"/>
      </w:pPr>
      <w:rPr>
        <w:rFonts w:hint="default"/>
      </w:rPr>
    </w:lvl>
    <w:lvl w:ilvl="5">
      <w:start w:val="1"/>
      <w:numFmt w:val="decimal"/>
      <w:isLgl/>
      <w:lvlText w:val="%1.%2.%3.%4.%5.%6"/>
      <w:lvlJc w:val="left"/>
      <w:pPr>
        <w:ind w:left="7755" w:hanging="1440"/>
      </w:pPr>
      <w:rPr>
        <w:rFonts w:hint="default"/>
      </w:rPr>
    </w:lvl>
    <w:lvl w:ilvl="6">
      <w:start w:val="1"/>
      <w:numFmt w:val="decimal"/>
      <w:isLgl/>
      <w:lvlText w:val="%1.%2.%3.%4.%5.%6.%7"/>
      <w:lvlJc w:val="left"/>
      <w:pPr>
        <w:ind w:left="8802" w:hanging="1440"/>
      </w:pPr>
      <w:rPr>
        <w:rFonts w:hint="default"/>
      </w:rPr>
    </w:lvl>
    <w:lvl w:ilvl="7">
      <w:start w:val="1"/>
      <w:numFmt w:val="decimal"/>
      <w:isLgl/>
      <w:lvlText w:val="%1.%2.%3.%4.%5.%6.%7.%8"/>
      <w:lvlJc w:val="left"/>
      <w:pPr>
        <w:ind w:left="10209" w:hanging="1800"/>
      </w:pPr>
      <w:rPr>
        <w:rFonts w:hint="default"/>
      </w:rPr>
    </w:lvl>
    <w:lvl w:ilvl="8">
      <w:start w:val="1"/>
      <w:numFmt w:val="decimal"/>
      <w:isLgl/>
      <w:lvlText w:val="%1.%2.%3.%4.%5.%6.%7.%8.%9"/>
      <w:lvlJc w:val="left"/>
      <w:pPr>
        <w:ind w:left="11256" w:hanging="1800"/>
      </w:pPr>
      <w:rPr>
        <w:rFonts w:hint="default"/>
      </w:rPr>
    </w:lvl>
  </w:abstractNum>
  <w:abstractNum w:abstractNumId="31" w15:restartNumberingAfterBreak="0">
    <w:nsid w:val="19685A74"/>
    <w:multiLevelType w:val="hybridMultilevel"/>
    <w:tmpl w:val="E962EB4E"/>
    <w:lvl w:ilvl="0" w:tplc="835AB290">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2" w15:restartNumberingAfterBreak="0">
    <w:nsid w:val="1A3929D2"/>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D32E14"/>
    <w:multiLevelType w:val="hybridMultilevel"/>
    <w:tmpl w:val="7AF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F50B08"/>
    <w:multiLevelType w:val="hybridMultilevel"/>
    <w:tmpl w:val="0276EAE6"/>
    <w:lvl w:ilvl="0" w:tplc="6B4A584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5" w15:restartNumberingAfterBreak="0">
    <w:nsid w:val="1DB61075"/>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223849"/>
    <w:multiLevelType w:val="hybridMultilevel"/>
    <w:tmpl w:val="D7F2FA74"/>
    <w:lvl w:ilvl="0" w:tplc="09BE0E12">
      <w:start w:val="1"/>
      <w:numFmt w:val="thaiLetters"/>
      <w:lvlText w:val="%1."/>
      <w:lvlJc w:val="left"/>
      <w:pPr>
        <w:ind w:left="1571" w:hanging="360"/>
      </w:pPr>
      <w:rPr>
        <w:rFonts w:ascii="TH SarabunPSK" w:hAnsi="TH SarabunPSK" w:hint="default"/>
        <w:b/>
        <w:bCs/>
        <w:i w:val="0"/>
        <w:color w:val="auto"/>
        <w:sz w:val="32"/>
      </w:rPr>
    </w:lvl>
    <w:lvl w:ilvl="1" w:tplc="DF74F3B4">
      <w:start w:val="1"/>
      <w:numFmt w:val="decimal"/>
      <w:lvlText w:val="%2)"/>
      <w:lvlJc w:val="left"/>
      <w:pPr>
        <w:ind w:left="2291" w:hanging="360"/>
      </w:pPr>
      <w:rPr>
        <w:rFonts w:ascii="TH SarabunIT๙" w:hAnsi="TH SarabunIT๙" w:cs="TH SarabunIT๙"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15:restartNumberingAfterBreak="0">
    <w:nsid w:val="1EEB5416"/>
    <w:multiLevelType w:val="hybridMultilevel"/>
    <w:tmpl w:val="4686E5A0"/>
    <w:lvl w:ilvl="0" w:tplc="FE00E592">
      <w:start w:val="1"/>
      <w:numFmt w:val="bullet"/>
      <w:lvlText w:val="-"/>
      <w:lvlJc w:val="left"/>
      <w:pPr>
        <w:ind w:left="1033" w:hanging="360"/>
      </w:pPr>
      <w:rPr>
        <w:rFonts w:ascii="TH SarabunIT๙" w:hAnsi="TH SarabunIT๙"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38" w15:restartNumberingAfterBreak="0">
    <w:nsid w:val="20981A8D"/>
    <w:multiLevelType w:val="hybridMultilevel"/>
    <w:tmpl w:val="AFEC94E0"/>
    <w:lvl w:ilvl="0" w:tplc="63F2C96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9" w15:restartNumberingAfterBreak="0">
    <w:nsid w:val="209B2139"/>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6E3C78"/>
    <w:multiLevelType w:val="hybridMultilevel"/>
    <w:tmpl w:val="90E8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6E06DD"/>
    <w:multiLevelType w:val="hybridMultilevel"/>
    <w:tmpl w:val="E0B07D8A"/>
    <w:lvl w:ilvl="0" w:tplc="91E21052">
      <w:start w:val="1"/>
      <w:numFmt w:val="decimal"/>
      <w:lvlText w:val="%1."/>
      <w:lvlJc w:val="left"/>
      <w:pPr>
        <w:ind w:left="1440" w:hanging="360"/>
      </w:pPr>
      <w:rPr>
        <w:rFonts w:ascii="TH SarabunPSK" w:eastAsia="Cordia New" w:hAnsi="TH SarabunPSK" w:cs="TH SarabunPS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40C2454"/>
    <w:multiLevelType w:val="hybridMultilevel"/>
    <w:tmpl w:val="A8182FD6"/>
    <w:lvl w:ilvl="0" w:tplc="9AB8FADC">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3" w15:restartNumberingAfterBreak="0">
    <w:nsid w:val="24730101"/>
    <w:multiLevelType w:val="multilevel"/>
    <w:tmpl w:val="BDE82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24BE4C7A"/>
    <w:multiLevelType w:val="hybridMultilevel"/>
    <w:tmpl w:val="E962EB4E"/>
    <w:lvl w:ilvl="0" w:tplc="835AB290">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45" w15:restartNumberingAfterBreak="0">
    <w:nsid w:val="25265E46"/>
    <w:multiLevelType w:val="hybridMultilevel"/>
    <w:tmpl w:val="0276EAE6"/>
    <w:lvl w:ilvl="0" w:tplc="6B4A584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6" w15:restartNumberingAfterBreak="0">
    <w:nsid w:val="25A612D5"/>
    <w:multiLevelType w:val="hybridMultilevel"/>
    <w:tmpl w:val="A8182FD6"/>
    <w:lvl w:ilvl="0" w:tplc="9AB8FADC">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7" w15:restartNumberingAfterBreak="0">
    <w:nsid w:val="261771D2"/>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6A13221"/>
    <w:multiLevelType w:val="multilevel"/>
    <w:tmpl w:val="A4F242A8"/>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7105A15"/>
    <w:multiLevelType w:val="multilevel"/>
    <w:tmpl w:val="BDE82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7551915"/>
    <w:multiLevelType w:val="hybridMultilevel"/>
    <w:tmpl w:val="8B1C34CE"/>
    <w:lvl w:ilvl="0" w:tplc="FE00E592">
      <w:start w:val="1"/>
      <w:numFmt w:val="bullet"/>
      <w:lvlText w:val="-"/>
      <w:lvlJc w:val="left"/>
      <w:pPr>
        <w:ind w:left="720" w:hanging="360"/>
      </w:pPr>
      <w:rPr>
        <w:rFonts w:ascii="TH SarabunIT๙" w:hAnsi="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AF0D3A"/>
    <w:multiLevelType w:val="multilevel"/>
    <w:tmpl w:val="3B2C9AC8"/>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81C7AC4"/>
    <w:multiLevelType w:val="hybridMultilevel"/>
    <w:tmpl w:val="0040E934"/>
    <w:lvl w:ilvl="0" w:tplc="FE00E592">
      <w:start w:val="1"/>
      <w:numFmt w:val="bullet"/>
      <w:lvlText w:val="-"/>
      <w:lvlJc w:val="left"/>
      <w:pPr>
        <w:ind w:left="1080" w:hanging="360"/>
      </w:pPr>
      <w:rPr>
        <w:rFonts w:ascii="TH SarabunIT๙" w:hAnsi="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28660BF8"/>
    <w:multiLevelType w:val="multilevel"/>
    <w:tmpl w:val="5444075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97D58EA"/>
    <w:multiLevelType w:val="hybridMultilevel"/>
    <w:tmpl w:val="A4246BA2"/>
    <w:lvl w:ilvl="0" w:tplc="FE00E592">
      <w:start w:val="1"/>
      <w:numFmt w:val="bullet"/>
      <w:lvlText w:val="-"/>
      <w:lvlJc w:val="left"/>
      <w:pPr>
        <w:ind w:left="720" w:hanging="360"/>
      </w:pPr>
      <w:rPr>
        <w:rFonts w:ascii="TH SarabunIT๙" w:hAnsi="TH SarabunIT๙"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D45470"/>
    <w:multiLevelType w:val="hybridMultilevel"/>
    <w:tmpl w:val="145A2F14"/>
    <w:lvl w:ilvl="0" w:tplc="795A16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AD73A7F"/>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B127ED2"/>
    <w:multiLevelType w:val="hybridMultilevel"/>
    <w:tmpl w:val="B2C6CB46"/>
    <w:lvl w:ilvl="0" w:tplc="10D658B2">
      <w:start w:val="1"/>
      <w:numFmt w:val="decimal"/>
      <w:lvlText w:val="%1)"/>
      <w:lvlJc w:val="left"/>
      <w:pPr>
        <w:ind w:left="720" w:hanging="360"/>
      </w:pPr>
      <w:rPr>
        <w:rFonts w:hint="default"/>
      </w:rPr>
    </w:lvl>
    <w:lvl w:ilvl="1" w:tplc="AE601ED4">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BD30050"/>
    <w:multiLevelType w:val="hybridMultilevel"/>
    <w:tmpl w:val="34EA8478"/>
    <w:lvl w:ilvl="0" w:tplc="FE00E592">
      <w:start w:val="1"/>
      <w:numFmt w:val="bullet"/>
      <w:lvlText w:val="-"/>
      <w:lvlJc w:val="left"/>
      <w:pPr>
        <w:ind w:left="1440" w:hanging="360"/>
      </w:pPr>
      <w:rPr>
        <w:rFonts w:ascii="TH SarabunIT๙" w:hAnsi="TH SarabunIT๙"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BE7094D"/>
    <w:multiLevelType w:val="hybridMultilevel"/>
    <w:tmpl w:val="90E8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C271378"/>
    <w:multiLevelType w:val="hybridMultilevel"/>
    <w:tmpl w:val="6FBAC44E"/>
    <w:lvl w:ilvl="0" w:tplc="0D2A4B20">
      <w:start w:val="1"/>
      <w:numFmt w:val="bullet"/>
      <w:lvlText w:val="-"/>
      <w:lvlJc w:val="left"/>
      <w:pPr>
        <w:ind w:left="1174" w:hanging="360"/>
      </w:pPr>
      <w:rPr>
        <w:rFonts w:ascii="TH SarabunIT๙" w:hAnsi="TH SarabunIT๙"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2CFE3DCC"/>
    <w:multiLevelType w:val="hybridMultilevel"/>
    <w:tmpl w:val="6CD4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E857A1"/>
    <w:multiLevelType w:val="hybridMultilevel"/>
    <w:tmpl w:val="B88C5386"/>
    <w:lvl w:ilvl="0" w:tplc="FE00E592">
      <w:start w:val="1"/>
      <w:numFmt w:val="bullet"/>
      <w:lvlText w:val="-"/>
      <w:lvlJc w:val="left"/>
      <w:pPr>
        <w:ind w:left="1440" w:hanging="360"/>
      </w:pPr>
      <w:rPr>
        <w:rFonts w:ascii="TH SarabunIT๙" w:hAnsi="TH SarabunIT๙"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E856545"/>
    <w:multiLevelType w:val="hybridMultilevel"/>
    <w:tmpl w:val="CB9EED32"/>
    <w:lvl w:ilvl="0" w:tplc="FE00E592">
      <w:start w:val="1"/>
      <w:numFmt w:val="bullet"/>
      <w:lvlText w:val="-"/>
      <w:lvlJc w:val="left"/>
      <w:pPr>
        <w:ind w:left="720" w:hanging="360"/>
      </w:pPr>
      <w:rPr>
        <w:rFonts w:ascii="TH SarabunIT๙" w:hAnsi="TH SarabunIT๙"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DF28D1"/>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0944876"/>
    <w:multiLevelType w:val="hybridMultilevel"/>
    <w:tmpl w:val="10D29A5C"/>
    <w:lvl w:ilvl="0" w:tplc="FE00E592">
      <w:start w:val="1"/>
      <w:numFmt w:val="bullet"/>
      <w:lvlText w:val="-"/>
      <w:lvlJc w:val="left"/>
      <w:pPr>
        <w:ind w:left="754" w:hanging="360"/>
      </w:pPr>
      <w:rPr>
        <w:rFonts w:ascii="TH SarabunIT๙" w:hAnsi="TH SarabunIT๙"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6" w15:restartNumberingAfterBreak="0">
    <w:nsid w:val="313165C2"/>
    <w:multiLevelType w:val="hybridMultilevel"/>
    <w:tmpl w:val="AFEC94E0"/>
    <w:lvl w:ilvl="0" w:tplc="63F2C96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7" w15:restartNumberingAfterBreak="0">
    <w:nsid w:val="31A826B8"/>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24F41EC"/>
    <w:multiLevelType w:val="hybridMultilevel"/>
    <w:tmpl w:val="974CE384"/>
    <w:lvl w:ilvl="0" w:tplc="5B7ACD84">
      <w:start w:val="1"/>
      <w:numFmt w:val="decimal"/>
      <w:lvlText w:val="%1."/>
      <w:lvlJc w:val="left"/>
      <w:pPr>
        <w:ind w:left="1084" w:hanging="360"/>
      </w:pPr>
      <w:rPr>
        <w:rFonts w:ascii="TH SarabunPSK" w:hAnsi="TH SarabunPSK" w:hint="default"/>
        <w:b w:val="0"/>
        <w:i w:val="0"/>
        <w:sz w:val="32"/>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69" w15:restartNumberingAfterBreak="0">
    <w:nsid w:val="32B5024E"/>
    <w:multiLevelType w:val="hybridMultilevel"/>
    <w:tmpl w:val="FBBAA85C"/>
    <w:lvl w:ilvl="0" w:tplc="96F00DC0">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2D001DA"/>
    <w:multiLevelType w:val="hybridMultilevel"/>
    <w:tmpl w:val="906C2AB0"/>
    <w:lvl w:ilvl="0" w:tplc="75FA60F8">
      <w:start w:val="8"/>
      <w:numFmt w:val="decimal"/>
      <w:lvlText w:val="%1."/>
      <w:lvlJc w:val="left"/>
      <w:pPr>
        <w:ind w:left="1084" w:hanging="360"/>
      </w:pPr>
      <w:rPr>
        <w:rFonts w:ascii="TH SarabunPSK" w:hAnsi="TH SarabunPSK"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30E5199"/>
    <w:multiLevelType w:val="hybridMultilevel"/>
    <w:tmpl w:val="277A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31441A9"/>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9347FC"/>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3B450CD"/>
    <w:multiLevelType w:val="hybridMultilevel"/>
    <w:tmpl w:val="AC3A9C18"/>
    <w:lvl w:ilvl="0" w:tplc="BA54D800">
      <w:start w:val="1"/>
      <w:numFmt w:val="thaiLetters"/>
      <w:lvlText w:val="%1."/>
      <w:lvlJc w:val="center"/>
      <w:pPr>
        <w:ind w:left="1240" w:hanging="360"/>
      </w:pPr>
      <w:rPr>
        <w:rFonts w:ascii="TH SarabunPSK" w:hAnsi="TH SarabunPSK" w:hint="default"/>
        <w:b w:val="0"/>
        <w:bCs w:val="0"/>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C9736B"/>
    <w:multiLevelType w:val="multilevel"/>
    <w:tmpl w:val="7748986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3CA00C3"/>
    <w:multiLevelType w:val="hybridMultilevel"/>
    <w:tmpl w:val="8698FC40"/>
    <w:lvl w:ilvl="0" w:tplc="F6B654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3D949C9"/>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42C3EB4"/>
    <w:multiLevelType w:val="hybridMultilevel"/>
    <w:tmpl w:val="6A3C1070"/>
    <w:lvl w:ilvl="0" w:tplc="FE00E592">
      <w:start w:val="1"/>
      <w:numFmt w:val="bullet"/>
      <w:lvlText w:val="-"/>
      <w:lvlJc w:val="left"/>
      <w:pPr>
        <w:ind w:left="754" w:hanging="360"/>
      </w:pPr>
      <w:rPr>
        <w:rFonts w:ascii="TH SarabunIT๙" w:hAnsi="TH SarabunIT๙"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9" w15:restartNumberingAfterBreak="0">
    <w:nsid w:val="349B6C79"/>
    <w:multiLevelType w:val="hybridMultilevel"/>
    <w:tmpl w:val="32E02812"/>
    <w:lvl w:ilvl="0" w:tplc="82D0CADE">
      <w:start w:val="2"/>
      <w:numFmt w:val="decimal"/>
      <w:lvlText w:val="%1)"/>
      <w:lvlJc w:val="left"/>
      <w:pPr>
        <w:ind w:left="720" w:hanging="360"/>
      </w:pPr>
      <w:rPr>
        <w:rFonts w:ascii="TH SarabunPSK" w:hAnsi="TH SarabunPSK" w:hint="default"/>
        <w:b/>
        <w:bCs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0131E2"/>
    <w:multiLevelType w:val="hybridMultilevel"/>
    <w:tmpl w:val="0FC67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584BC0"/>
    <w:multiLevelType w:val="hybridMultilevel"/>
    <w:tmpl w:val="6CD4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6A782A"/>
    <w:multiLevelType w:val="hybridMultilevel"/>
    <w:tmpl w:val="9ECC92B8"/>
    <w:lvl w:ilvl="0" w:tplc="2BE0846C">
      <w:start w:val="1"/>
      <w:numFmt w:val="decimal"/>
      <w:lvlText w:val="1.%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3" w15:restartNumberingAfterBreak="0">
    <w:nsid w:val="38776DA3"/>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96E6C75"/>
    <w:multiLevelType w:val="hybridMultilevel"/>
    <w:tmpl w:val="06AAF000"/>
    <w:lvl w:ilvl="0" w:tplc="5B7ACD84">
      <w:start w:val="1"/>
      <w:numFmt w:val="decimal"/>
      <w:lvlText w:val="%1."/>
      <w:lvlJc w:val="left"/>
      <w:pPr>
        <w:ind w:left="1084" w:hanging="360"/>
      </w:pPr>
      <w:rPr>
        <w:rFonts w:ascii="TH SarabunPSK" w:hAnsi="TH SarabunPSK" w:hint="default"/>
        <w:b w:val="0"/>
        <w:i w:val="0"/>
        <w:sz w:val="32"/>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5" w15:restartNumberingAfterBreak="0">
    <w:nsid w:val="39831030"/>
    <w:multiLevelType w:val="hybridMultilevel"/>
    <w:tmpl w:val="4866D5C2"/>
    <w:lvl w:ilvl="0" w:tplc="FE00E592">
      <w:start w:val="1"/>
      <w:numFmt w:val="bullet"/>
      <w:lvlText w:val="-"/>
      <w:lvlJc w:val="left"/>
      <w:pPr>
        <w:ind w:left="754" w:hanging="360"/>
      </w:pPr>
      <w:rPr>
        <w:rFonts w:ascii="TH SarabunIT๙" w:hAnsi="TH SarabunIT๙"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6" w15:restartNumberingAfterBreak="0">
    <w:nsid w:val="3A3B230D"/>
    <w:multiLevelType w:val="hybridMultilevel"/>
    <w:tmpl w:val="8698FC40"/>
    <w:lvl w:ilvl="0" w:tplc="F6B654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A9C32B3"/>
    <w:multiLevelType w:val="hybridMultilevel"/>
    <w:tmpl w:val="DE9CC64A"/>
    <w:lvl w:ilvl="0" w:tplc="9ED277BA">
      <w:start w:val="1"/>
      <w:numFmt w:val="decimal"/>
      <w:lvlText w:val="%1."/>
      <w:lvlJc w:val="left"/>
      <w:pPr>
        <w:ind w:left="394" w:hanging="360"/>
      </w:pPr>
      <w:rPr>
        <w:rFonts w:hint="default"/>
      </w:rPr>
    </w:lvl>
    <w:lvl w:ilvl="1" w:tplc="A5DA1EE6">
      <w:start w:val="1"/>
      <w:numFmt w:val="decimal"/>
      <w:lvlText w:val="%2)"/>
      <w:lvlJc w:val="left"/>
      <w:pPr>
        <w:ind w:left="1114" w:hanging="360"/>
      </w:pPr>
      <w:rPr>
        <w:rFonts w:hint="default"/>
      </w:r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8" w15:restartNumberingAfterBreak="0">
    <w:nsid w:val="3B474FD6"/>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C9D08DB"/>
    <w:multiLevelType w:val="hybridMultilevel"/>
    <w:tmpl w:val="FBBAA85C"/>
    <w:lvl w:ilvl="0" w:tplc="96F00DC0">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6C26EE"/>
    <w:multiLevelType w:val="hybridMultilevel"/>
    <w:tmpl w:val="A3B0320C"/>
    <w:lvl w:ilvl="0" w:tplc="FE00E592">
      <w:start w:val="1"/>
      <w:numFmt w:val="bullet"/>
      <w:lvlText w:val="-"/>
      <w:lvlJc w:val="left"/>
      <w:pPr>
        <w:ind w:left="720" w:hanging="360"/>
      </w:pPr>
      <w:rPr>
        <w:rFonts w:ascii="TH SarabunIT๙" w:hAnsi="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D872ACE"/>
    <w:multiLevelType w:val="multilevel"/>
    <w:tmpl w:val="7748986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3EA46D8E"/>
    <w:multiLevelType w:val="multilevel"/>
    <w:tmpl w:val="7C4CED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3F5E4C69"/>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7F31DE"/>
    <w:multiLevelType w:val="multilevel"/>
    <w:tmpl w:val="8D7C3310"/>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3FF4378A"/>
    <w:multiLevelType w:val="hybridMultilevel"/>
    <w:tmpl w:val="CCD83416"/>
    <w:lvl w:ilvl="0" w:tplc="146CDF5C">
      <w:start w:val="1"/>
      <w:numFmt w:val="decimal"/>
      <w:lvlText w:val="1.%1"/>
      <w:lvlJc w:val="left"/>
      <w:pPr>
        <w:ind w:left="2430" w:hanging="360"/>
      </w:pPr>
      <w:rPr>
        <w:rFonts w:ascii="TH SarabunIT๙" w:hAnsi="TH SarabunIT๙" w:cs="TH SarabunIT๙" w:hint="default"/>
        <w:b w:val="0"/>
        <w:bCs w:val="0"/>
        <w:i w:val="0"/>
        <w:iCs w:val="0"/>
        <w:sz w:val="32"/>
        <w:szCs w:val="32"/>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6" w15:restartNumberingAfterBreak="0">
    <w:nsid w:val="401224E9"/>
    <w:multiLevelType w:val="multilevel"/>
    <w:tmpl w:val="86BC570C"/>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08867A6"/>
    <w:multiLevelType w:val="hybridMultilevel"/>
    <w:tmpl w:val="D7F2FA74"/>
    <w:lvl w:ilvl="0" w:tplc="09BE0E12">
      <w:start w:val="1"/>
      <w:numFmt w:val="thaiLetters"/>
      <w:lvlText w:val="%1."/>
      <w:lvlJc w:val="left"/>
      <w:pPr>
        <w:ind w:left="1571" w:hanging="360"/>
      </w:pPr>
      <w:rPr>
        <w:rFonts w:ascii="TH SarabunPSK" w:hAnsi="TH SarabunPSK" w:hint="default"/>
        <w:b/>
        <w:bCs/>
        <w:i w:val="0"/>
        <w:color w:val="auto"/>
        <w:sz w:val="32"/>
      </w:rPr>
    </w:lvl>
    <w:lvl w:ilvl="1" w:tplc="DF74F3B4">
      <w:start w:val="1"/>
      <w:numFmt w:val="decimal"/>
      <w:lvlText w:val="%2)"/>
      <w:lvlJc w:val="left"/>
      <w:pPr>
        <w:ind w:left="2291" w:hanging="360"/>
      </w:pPr>
      <w:rPr>
        <w:rFonts w:ascii="TH SarabunIT๙" w:hAnsi="TH SarabunIT๙" w:cs="TH SarabunIT๙"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8" w15:restartNumberingAfterBreak="0">
    <w:nsid w:val="41354A06"/>
    <w:multiLevelType w:val="hybridMultilevel"/>
    <w:tmpl w:val="6CD4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DD0166"/>
    <w:multiLevelType w:val="hybridMultilevel"/>
    <w:tmpl w:val="F9EA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DD7991"/>
    <w:multiLevelType w:val="hybridMultilevel"/>
    <w:tmpl w:val="AD6EF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23E02B9"/>
    <w:multiLevelType w:val="multilevel"/>
    <w:tmpl w:val="3A485CBC"/>
    <w:lvl w:ilvl="0">
      <w:start w:val="1"/>
      <w:numFmt w:val="decimal"/>
      <w:lvlText w:val="%1."/>
      <w:lvlJc w:val="left"/>
      <w:pPr>
        <w:ind w:left="1440" w:hanging="360"/>
      </w:pPr>
    </w:lvl>
    <w:lvl w:ilvl="1">
      <w:start w:val="3"/>
      <w:numFmt w:val="decimal"/>
      <w:isLgl/>
      <w:lvlText w:val="%1.%2"/>
      <w:lvlJc w:val="left"/>
      <w:pPr>
        <w:ind w:left="2547" w:hanging="420"/>
      </w:pPr>
      <w:rPr>
        <w:rFonts w:hint="default"/>
      </w:rPr>
    </w:lvl>
    <w:lvl w:ilvl="2">
      <w:start w:val="1"/>
      <w:numFmt w:val="decimal"/>
      <w:isLgl/>
      <w:lvlText w:val="%1.%2.%3"/>
      <w:lvlJc w:val="left"/>
      <w:pPr>
        <w:ind w:left="3894"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348" w:hanging="1080"/>
      </w:pPr>
      <w:rPr>
        <w:rFonts w:hint="default"/>
      </w:rPr>
    </w:lvl>
    <w:lvl w:ilvl="5">
      <w:start w:val="1"/>
      <w:numFmt w:val="decimal"/>
      <w:isLgl/>
      <w:lvlText w:val="%1.%2.%3.%4.%5.%6"/>
      <w:lvlJc w:val="left"/>
      <w:pPr>
        <w:ind w:left="7755" w:hanging="1440"/>
      </w:pPr>
      <w:rPr>
        <w:rFonts w:hint="default"/>
      </w:rPr>
    </w:lvl>
    <w:lvl w:ilvl="6">
      <w:start w:val="1"/>
      <w:numFmt w:val="decimal"/>
      <w:isLgl/>
      <w:lvlText w:val="%1.%2.%3.%4.%5.%6.%7"/>
      <w:lvlJc w:val="left"/>
      <w:pPr>
        <w:ind w:left="8802" w:hanging="1440"/>
      </w:pPr>
      <w:rPr>
        <w:rFonts w:hint="default"/>
      </w:rPr>
    </w:lvl>
    <w:lvl w:ilvl="7">
      <w:start w:val="1"/>
      <w:numFmt w:val="decimal"/>
      <w:isLgl/>
      <w:lvlText w:val="%1.%2.%3.%4.%5.%6.%7.%8"/>
      <w:lvlJc w:val="left"/>
      <w:pPr>
        <w:ind w:left="10209" w:hanging="1800"/>
      </w:pPr>
      <w:rPr>
        <w:rFonts w:hint="default"/>
      </w:rPr>
    </w:lvl>
    <w:lvl w:ilvl="8">
      <w:start w:val="1"/>
      <w:numFmt w:val="decimal"/>
      <w:isLgl/>
      <w:lvlText w:val="%1.%2.%3.%4.%5.%6.%7.%8.%9"/>
      <w:lvlJc w:val="left"/>
      <w:pPr>
        <w:ind w:left="11256" w:hanging="1800"/>
      </w:pPr>
      <w:rPr>
        <w:rFonts w:hint="default"/>
      </w:rPr>
    </w:lvl>
  </w:abstractNum>
  <w:abstractNum w:abstractNumId="102" w15:restartNumberingAfterBreak="0">
    <w:nsid w:val="423E05B9"/>
    <w:multiLevelType w:val="hybridMultilevel"/>
    <w:tmpl w:val="AD6EF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248064C"/>
    <w:multiLevelType w:val="hybridMultilevel"/>
    <w:tmpl w:val="F9EA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205833"/>
    <w:multiLevelType w:val="hybridMultilevel"/>
    <w:tmpl w:val="90E8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2179E8"/>
    <w:multiLevelType w:val="hybridMultilevel"/>
    <w:tmpl w:val="90E8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1231E0"/>
    <w:multiLevelType w:val="hybridMultilevel"/>
    <w:tmpl w:val="90E8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5576E29"/>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72A5370"/>
    <w:multiLevelType w:val="hybridMultilevel"/>
    <w:tmpl w:val="761A5236"/>
    <w:lvl w:ilvl="0" w:tplc="62F85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78F7CFE"/>
    <w:multiLevelType w:val="hybridMultilevel"/>
    <w:tmpl w:val="9EC0C084"/>
    <w:lvl w:ilvl="0" w:tplc="9ED277BA">
      <w:start w:val="1"/>
      <w:numFmt w:val="decimal"/>
      <w:lvlText w:val="%1."/>
      <w:lvlJc w:val="left"/>
      <w:pPr>
        <w:ind w:left="394" w:hanging="360"/>
      </w:pPr>
      <w:rPr>
        <w:rFonts w:hint="default"/>
      </w:rPr>
    </w:lvl>
    <w:lvl w:ilvl="1" w:tplc="FE00E592">
      <w:start w:val="1"/>
      <w:numFmt w:val="bullet"/>
      <w:lvlText w:val="-"/>
      <w:lvlJc w:val="left"/>
      <w:pPr>
        <w:ind w:left="1114" w:hanging="360"/>
      </w:pPr>
      <w:rPr>
        <w:rFonts w:ascii="TH SarabunIT๙" w:hAnsi="TH SarabunIT๙" w:hint="default"/>
      </w:r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0" w15:restartNumberingAfterBreak="0">
    <w:nsid w:val="48232A7E"/>
    <w:multiLevelType w:val="hybridMultilevel"/>
    <w:tmpl w:val="90E8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8E81EB2"/>
    <w:multiLevelType w:val="multilevel"/>
    <w:tmpl w:val="7E46D1D2"/>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48F0655E"/>
    <w:multiLevelType w:val="hybridMultilevel"/>
    <w:tmpl w:val="3452BAA2"/>
    <w:lvl w:ilvl="0" w:tplc="FE00E592">
      <w:start w:val="1"/>
      <w:numFmt w:val="bullet"/>
      <w:lvlText w:val="-"/>
      <w:lvlJc w:val="left"/>
      <w:pPr>
        <w:ind w:left="394" w:hanging="360"/>
      </w:pPr>
      <w:rPr>
        <w:rFonts w:ascii="TH SarabunIT๙" w:hAnsi="TH SarabunIT๙"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3" w15:restartNumberingAfterBreak="0">
    <w:nsid w:val="48F22EA5"/>
    <w:multiLevelType w:val="hybridMultilevel"/>
    <w:tmpl w:val="0276EAE6"/>
    <w:lvl w:ilvl="0" w:tplc="6B4A584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4" w15:restartNumberingAfterBreak="0">
    <w:nsid w:val="4A780F58"/>
    <w:multiLevelType w:val="hybridMultilevel"/>
    <w:tmpl w:val="CC1AAFCC"/>
    <w:lvl w:ilvl="0" w:tplc="5B7ACD84">
      <w:start w:val="1"/>
      <w:numFmt w:val="decimal"/>
      <w:lvlText w:val="%1."/>
      <w:lvlJc w:val="left"/>
      <w:pPr>
        <w:ind w:left="1084" w:hanging="360"/>
      </w:pPr>
      <w:rPr>
        <w:rFonts w:ascii="TH SarabunPSK" w:hAnsi="TH SarabunPSK"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BD73A27"/>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C1B6474"/>
    <w:multiLevelType w:val="hybridMultilevel"/>
    <w:tmpl w:val="F9EA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D306C6A"/>
    <w:multiLevelType w:val="hybridMultilevel"/>
    <w:tmpl w:val="6CD4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DB441BD"/>
    <w:multiLevelType w:val="hybridMultilevel"/>
    <w:tmpl w:val="277A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E8A5629"/>
    <w:multiLevelType w:val="hybridMultilevel"/>
    <w:tmpl w:val="4AD42462"/>
    <w:lvl w:ilvl="0" w:tplc="FE00E592">
      <w:start w:val="1"/>
      <w:numFmt w:val="bullet"/>
      <w:lvlText w:val="-"/>
      <w:lvlJc w:val="left"/>
      <w:pPr>
        <w:ind w:left="394" w:hanging="360"/>
      </w:pPr>
      <w:rPr>
        <w:rFonts w:ascii="TH SarabunIT๙" w:hAnsi="TH SarabunIT๙"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0" w15:restartNumberingAfterBreak="0">
    <w:nsid w:val="4E9611B8"/>
    <w:multiLevelType w:val="multilevel"/>
    <w:tmpl w:val="54C4422A"/>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51B432F2"/>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275169E"/>
    <w:multiLevelType w:val="multilevel"/>
    <w:tmpl w:val="A2BC78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2E02EC4"/>
    <w:multiLevelType w:val="multilevel"/>
    <w:tmpl w:val="3A485CBC"/>
    <w:lvl w:ilvl="0">
      <w:start w:val="1"/>
      <w:numFmt w:val="decimal"/>
      <w:lvlText w:val="%1."/>
      <w:lvlJc w:val="left"/>
      <w:pPr>
        <w:ind w:left="1440" w:hanging="360"/>
      </w:pPr>
    </w:lvl>
    <w:lvl w:ilvl="1">
      <w:start w:val="3"/>
      <w:numFmt w:val="decimal"/>
      <w:isLgl/>
      <w:lvlText w:val="%1.%2"/>
      <w:lvlJc w:val="left"/>
      <w:pPr>
        <w:ind w:left="2547" w:hanging="420"/>
      </w:pPr>
      <w:rPr>
        <w:rFonts w:hint="default"/>
      </w:rPr>
    </w:lvl>
    <w:lvl w:ilvl="2">
      <w:start w:val="1"/>
      <w:numFmt w:val="decimal"/>
      <w:isLgl/>
      <w:lvlText w:val="%1.%2.%3"/>
      <w:lvlJc w:val="left"/>
      <w:pPr>
        <w:ind w:left="3894"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348" w:hanging="1080"/>
      </w:pPr>
      <w:rPr>
        <w:rFonts w:hint="default"/>
      </w:rPr>
    </w:lvl>
    <w:lvl w:ilvl="5">
      <w:start w:val="1"/>
      <w:numFmt w:val="decimal"/>
      <w:isLgl/>
      <w:lvlText w:val="%1.%2.%3.%4.%5.%6"/>
      <w:lvlJc w:val="left"/>
      <w:pPr>
        <w:ind w:left="7755" w:hanging="1440"/>
      </w:pPr>
      <w:rPr>
        <w:rFonts w:hint="default"/>
      </w:rPr>
    </w:lvl>
    <w:lvl w:ilvl="6">
      <w:start w:val="1"/>
      <w:numFmt w:val="decimal"/>
      <w:isLgl/>
      <w:lvlText w:val="%1.%2.%3.%4.%5.%6.%7"/>
      <w:lvlJc w:val="left"/>
      <w:pPr>
        <w:ind w:left="8802" w:hanging="1440"/>
      </w:pPr>
      <w:rPr>
        <w:rFonts w:hint="default"/>
      </w:rPr>
    </w:lvl>
    <w:lvl w:ilvl="7">
      <w:start w:val="1"/>
      <w:numFmt w:val="decimal"/>
      <w:isLgl/>
      <w:lvlText w:val="%1.%2.%3.%4.%5.%6.%7.%8"/>
      <w:lvlJc w:val="left"/>
      <w:pPr>
        <w:ind w:left="10209" w:hanging="1800"/>
      </w:pPr>
      <w:rPr>
        <w:rFonts w:hint="default"/>
      </w:rPr>
    </w:lvl>
    <w:lvl w:ilvl="8">
      <w:start w:val="1"/>
      <w:numFmt w:val="decimal"/>
      <w:isLgl/>
      <w:lvlText w:val="%1.%2.%3.%4.%5.%6.%7.%8.%9"/>
      <w:lvlJc w:val="left"/>
      <w:pPr>
        <w:ind w:left="11256" w:hanging="1800"/>
      </w:pPr>
      <w:rPr>
        <w:rFonts w:hint="default"/>
      </w:rPr>
    </w:lvl>
  </w:abstractNum>
  <w:abstractNum w:abstractNumId="124" w15:restartNumberingAfterBreak="0">
    <w:nsid w:val="53152055"/>
    <w:multiLevelType w:val="hybridMultilevel"/>
    <w:tmpl w:val="BB60E102"/>
    <w:lvl w:ilvl="0" w:tplc="FE00E592">
      <w:start w:val="1"/>
      <w:numFmt w:val="bullet"/>
      <w:lvlText w:val="-"/>
      <w:lvlJc w:val="left"/>
      <w:pPr>
        <w:ind w:left="720" w:hanging="360"/>
      </w:pPr>
      <w:rPr>
        <w:rFonts w:ascii="TH SarabunIT๙" w:hAnsi="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35070CD"/>
    <w:multiLevelType w:val="hybridMultilevel"/>
    <w:tmpl w:val="81422D06"/>
    <w:lvl w:ilvl="0" w:tplc="FE00E592">
      <w:start w:val="1"/>
      <w:numFmt w:val="bullet"/>
      <w:lvlText w:val="-"/>
      <w:lvlJc w:val="left"/>
      <w:pPr>
        <w:ind w:left="1033" w:hanging="360"/>
      </w:pPr>
      <w:rPr>
        <w:rFonts w:ascii="TH SarabunIT๙" w:hAnsi="TH SarabunIT๙"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26" w15:restartNumberingAfterBreak="0">
    <w:nsid w:val="53C447F2"/>
    <w:multiLevelType w:val="hybridMultilevel"/>
    <w:tmpl w:val="C90A10A4"/>
    <w:lvl w:ilvl="0" w:tplc="FE00E592">
      <w:start w:val="1"/>
      <w:numFmt w:val="bullet"/>
      <w:lvlText w:val="-"/>
      <w:lvlJc w:val="left"/>
      <w:pPr>
        <w:ind w:left="749" w:hanging="360"/>
      </w:pPr>
      <w:rPr>
        <w:rFonts w:ascii="TH SarabunIT๙" w:hAnsi="TH SarabunIT๙"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27" w15:restartNumberingAfterBreak="0">
    <w:nsid w:val="554E4769"/>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59E6223"/>
    <w:multiLevelType w:val="hybridMultilevel"/>
    <w:tmpl w:val="6EA2CD72"/>
    <w:lvl w:ilvl="0" w:tplc="10D658B2">
      <w:start w:val="1"/>
      <w:numFmt w:val="decimal"/>
      <w:lvlText w:val="%1)"/>
      <w:lvlJc w:val="left"/>
      <w:pPr>
        <w:ind w:left="720" w:hanging="360"/>
      </w:pPr>
      <w:rPr>
        <w:rFonts w:hint="default"/>
      </w:rPr>
    </w:lvl>
    <w:lvl w:ilvl="1" w:tplc="FE00E592">
      <w:start w:val="1"/>
      <w:numFmt w:val="bullet"/>
      <w:lvlText w:val="-"/>
      <w:lvlJc w:val="left"/>
      <w:pPr>
        <w:ind w:left="1440" w:hanging="360"/>
      </w:pPr>
      <w:rPr>
        <w:rFonts w:ascii="TH SarabunIT๙" w:hAnsi="TH SarabunIT๙"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553E92"/>
    <w:multiLevelType w:val="hybridMultilevel"/>
    <w:tmpl w:val="A8182FD6"/>
    <w:lvl w:ilvl="0" w:tplc="9AB8FADC">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0" w15:restartNumberingAfterBreak="0">
    <w:nsid w:val="5736764F"/>
    <w:multiLevelType w:val="multilevel"/>
    <w:tmpl w:val="ED2E8FD0"/>
    <w:lvl w:ilvl="0">
      <w:start w:val="1"/>
      <w:numFmt w:val="decimal"/>
      <w:lvlText w:val="2.%1"/>
      <w:lvlJc w:val="left"/>
      <w:pPr>
        <w:ind w:left="360" w:hanging="360"/>
      </w:pPr>
      <w:rPr>
        <w:rFonts w:ascii="TH SarabunPSK" w:hAnsi="TH SarabunPSK" w:hint="default"/>
        <w:b/>
        <w:bCs w:val="0"/>
        <w:i w:val="0"/>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57535AD7"/>
    <w:multiLevelType w:val="hybridMultilevel"/>
    <w:tmpl w:val="F9EA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85500B3"/>
    <w:multiLevelType w:val="hybridMultilevel"/>
    <w:tmpl w:val="28C8ED6A"/>
    <w:lvl w:ilvl="0" w:tplc="FE00E592">
      <w:start w:val="1"/>
      <w:numFmt w:val="bullet"/>
      <w:lvlText w:val="-"/>
      <w:lvlJc w:val="left"/>
      <w:pPr>
        <w:ind w:left="720" w:hanging="360"/>
      </w:pPr>
      <w:rPr>
        <w:rFonts w:ascii="TH SarabunIT๙" w:hAnsi="TH SarabunIT๙"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9F712F8"/>
    <w:multiLevelType w:val="hybridMultilevel"/>
    <w:tmpl w:val="277A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9FF51AE"/>
    <w:multiLevelType w:val="hybridMultilevel"/>
    <w:tmpl w:val="7AF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A082A2F"/>
    <w:multiLevelType w:val="hybridMultilevel"/>
    <w:tmpl w:val="2418369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6" w15:restartNumberingAfterBreak="0">
    <w:nsid w:val="5A3F61A7"/>
    <w:multiLevelType w:val="hybridMultilevel"/>
    <w:tmpl w:val="0390EBC6"/>
    <w:lvl w:ilvl="0" w:tplc="FE00E592">
      <w:start w:val="1"/>
      <w:numFmt w:val="bullet"/>
      <w:lvlText w:val="-"/>
      <w:lvlJc w:val="left"/>
      <w:pPr>
        <w:ind w:left="1440" w:hanging="360"/>
      </w:pPr>
      <w:rPr>
        <w:rFonts w:ascii="TH SarabunIT๙" w:hAnsi="TH SarabunIT๙"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5AA65BD0"/>
    <w:multiLevelType w:val="multilevel"/>
    <w:tmpl w:val="3A485CBC"/>
    <w:lvl w:ilvl="0">
      <w:start w:val="1"/>
      <w:numFmt w:val="decimal"/>
      <w:lvlText w:val="%1."/>
      <w:lvlJc w:val="left"/>
      <w:pPr>
        <w:ind w:left="1440" w:hanging="360"/>
      </w:pPr>
    </w:lvl>
    <w:lvl w:ilvl="1">
      <w:start w:val="3"/>
      <w:numFmt w:val="decimal"/>
      <w:isLgl/>
      <w:lvlText w:val="%1.%2"/>
      <w:lvlJc w:val="left"/>
      <w:pPr>
        <w:ind w:left="2547" w:hanging="420"/>
      </w:pPr>
      <w:rPr>
        <w:rFonts w:hint="default"/>
      </w:rPr>
    </w:lvl>
    <w:lvl w:ilvl="2">
      <w:start w:val="1"/>
      <w:numFmt w:val="decimal"/>
      <w:isLgl/>
      <w:lvlText w:val="%1.%2.%3"/>
      <w:lvlJc w:val="left"/>
      <w:pPr>
        <w:ind w:left="3894" w:hanging="720"/>
      </w:pPr>
      <w:rPr>
        <w:rFonts w:hint="default"/>
      </w:rPr>
    </w:lvl>
    <w:lvl w:ilvl="3">
      <w:start w:val="1"/>
      <w:numFmt w:val="decimal"/>
      <w:isLgl/>
      <w:lvlText w:val="%1.%2.%3.%4"/>
      <w:lvlJc w:val="left"/>
      <w:pPr>
        <w:ind w:left="5301" w:hanging="1080"/>
      </w:pPr>
      <w:rPr>
        <w:rFonts w:hint="default"/>
      </w:rPr>
    </w:lvl>
    <w:lvl w:ilvl="4">
      <w:start w:val="1"/>
      <w:numFmt w:val="decimal"/>
      <w:isLgl/>
      <w:lvlText w:val="%1.%2.%3.%4.%5"/>
      <w:lvlJc w:val="left"/>
      <w:pPr>
        <w:ind w:left="6348" w:hanging="1080"/>
      </w:pPr>
      <w:rPr>
        <w:rFonts w:hint="default"/>
      </w:rPr>
    </w:lvl>
    <w:lvl w:ilvl="5">
      <w:start w:val="1"/>
      <w:numFmt w:val="decimal"/>
      <w:isLgl/>
      <w:lvlText w:val="%1.%2.%3.%4.%5.%6"/>
      <w:lvlJc w:val="left"/>
      <w:pPr>
        <w:ind w:left="7755" w:hanging="1440"/>
      </w:pPr>
      <w:rPr>
        <w:rFonts w:hint="default"/>
      </w:rPr>
    </w:lvl>
    <w:lvl w:ilvl="6">
      <w:start w:val="1"/>
      <w:numFmt w:val="decimal"/>
      <w:isLgl/>
      <w:lvlText w:val="%1.%2.%3.%4.%5.%6.%7"/>
      <w:lvlJc w:val="left"/>
      <w:pPr>
        <w:ind w:left="8802" w:hanging="1440"/>
      </w:pPr>
      <w:rPr>
        <w:rFonts w:hint="default"/>
      </w:rPr>
    </w:lvl>
    <w:lvl w:ilvl="7">
      <w:start w:val="1"/>
      <w:numFmt w:val="decimal"/>
      <w:isLgl/>
      <w:lvlText w:val="%1.%2.%3.%4.%5.%6.%7.%8"/>
      <w:lvlJc w:val="left"/>
      <w:pPr>
        <w:ind w:left="10209" w:hanging="1800"/>
      </w:pPr>
      <w:rPr>
        <w:rFonts w:hint="default"/>
      </w:rPr>
    </w:lvl>
    <w:lvl w:ilvl="8">
      <w:start w:val="1"/>
      <w:numFmt w:val="decimal"/>
      <w:isLgl/>
      <w:lvlText w:val="%1.%2.%3.%4.%5.%6.%7.%8.%9"/>
      <w:lvlJc w:val="left"/>
      <w:pPr>
        <w:ind w:left="11256" w:hanging="1800"/>
      </w:pPr>
      <w:rPr>
        <w:rFonts w:hint="default"/>
      </w:rPr>
    </w:lvl>
  </w:abstractNum>
  <w:abstractNum w:abstractNumId="138" w15:restartNumberingAfterBreak="0">
    <w:nsid w:val="5B505534"/>
    <w:multiLevelType w:val="hybridMultilevel"/>
    <w:tmpl w:val="6CD4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C18585F"/>
    <w:multiLevelType w:val="hybridMultilevel"/>
    <w:tmpl w:val="06AAF000"/>
    <w:lvl w:ilvl="0" w:tplc="5B7ACD84">
      <w:start w:val="1"/>
      <w:numFmt w:val="decimal"/>
      <w:lvlText w:val="%1."/>
      <w:lvlJc w:val="left"/>
      <w:pPr>
        <w:ind w:left="1084" w:hanging="360"/>
      </w:pPr>
      <w:rPr>
        <w:rFonts w:ascii="TH SarabunPSK" w:hAnsi="TH SarabunPSK" w:hint="default"/>
        <w:b w:val="0"/>
        <w:i w:val="0"/>
        <w:sz w:val="32"/>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0" w15:restartNumberingAfterBreak="0">
    <w:nsid w:val="5C725A42"/>
    <w:multiLevelType w:val="hybridMultilevel"/>
    <w:tmpl w:val="C7548402"/>
    <w:lvl w:ilvl="0" w:tplc="AF46A8D0">
      <w:start w:val="1"/>
      <w:numFmt w:val="bullet"/>
      <w:lvlText w:val="-"/>
      <w:lvlJc w:val="left"/>
      <w:pPr>
        <w:ind w:left="389" w:hanging="360"/>
      </w:pPr>
      <w:rPr>
        <w:rFonts w:ascii="TH SarabunPSK" w:eastAsia="Cordia New" w:hAnsi="TH SarabunPSK" w:cs="TH SarabunPSK"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41" w15:restartNumberingAfterBreak="0">
    <w:nsid w:val="5DAC652D"/>
    <w:multiLevelType w:val="hybridMultilevel"/>
    <w:tmpl w:val="81B0CAFE"/>
    <w:lvl w:ilvl="0" w:tplc="5B7ACD84">
      <w:start w:val="1"/>
      <w:numFmt w:val="decimal"/>
      <w:lvlText w:val="%1."/>
      <w:lvlJc w:val="left"/>
      <w:pPr>
        <w:ind w:left="1084" w:hanging="360"/>
      </w:pPr>
      <w:rPr>
        <w:rFonts w:ascii="TH SarabunPSK" w:hAnsi="TH SarabunPSK" w:hint="default"/>
        <w:b w:val="0"/>
        <w:i w:val="0"/>
        <w:sz w:val="32"/>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42" w15:restartNumberingAfterBreak="0">
    <w:nsid w:val="5E29138B"/>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0027DB4"/>
    <w:multiLevelType w:val="hybridMultilevel"/>
    <w:tmpl w:val="5A1E823E"/>
    <w:lvl w:ilvl="0" w:tplc="5B7ACD84">
      <w:start w:val="1"/>
      <w:numFmt w:val="decimal"/>
      <w:lvlText w:val="%1."/>
      <w:lvlJc w:val="left"/>
      <w:pPr>
        <w:ind w:left="720" w:hanging="360"/>
      </w:pPr>
      <w:rPr>
        <w:rFonts w:ascii="TH SarabunPSK" w:hAnsi="TH SarabunPSK"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02540FA"/>
    <w:multiLevelType w:val="hybridMultilevel"/>
    <w:tmpl w:val="F968D726"/>
    <w:lvl w:ilvl="0" w:tplc="FE00E592">
      <w:start w:val="1"/>
      <w:numFmt w:val="bullet"/>
      <w:lvlText w:val="-"/>
      <w:lvlJc w:val="left"/>
      <w:pPr>
        <w:ind w:left="394" w:hanging="360"/>
      </w:pPr>
      <w:rPr>
        <w:rFonts w:ascii="TH SarabunIT๙" w:hAnsi="TH SarabunIT๙"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5" w15:restartNumberingAfterBreak="0">
    <w:nsid w:val="60515FBB"/>
    <w:multiLevelType w:val="hybridMultilevel"/>
    <w:tmpl w:val="339E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08B053B"/>
    <w:multiLevelType w:val="hybridMultilevel"/>
    <w:tmpl w:val="9DA06922"/>
    <w:lvl w:ilvl="0" w:tplc="6BB0B266">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19E39A6"/>
    <w:multiLevelType w:val="hybridMultilevel"/>
    <w:tmpl w:val="C22C9094"/>
    <w:lvl w:ilvl="0" w:tplc="FE00E592">
      <w:start w:val="1"/>
      <w:numFmt w:val="bullet"/>
      <w:lvlText w:val="-"/>
      <w:lvlJc w:val="left"/>
      <w:pPr>
        <w:ind w:left="749" w:hanging="360"/>
      </w:pPr>
      <w:rPr>
        <w:rFonts w:ascii="TH SarabunIT๙" w:hAnsi="TH SarabunIT๙"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48" w15:restartNumberingAfterBreak="0">
    <w:nsid w:val="62EE1432"/>
    <w:multiLevelType w:val="hybridMultilevel"/>
    <w:tmpl w:val="08922DA4"/>
    <w:lvl w:ilvl="0" w:tplc="FE00E592">
      <w:start w:val="1"/>
      <w:numFmt w:val="bullet"/>
      <w:lvlText w:val="-"/>
      <w:lvlJc w:val="left"/>
      <w:pPr>
        <w:ind w:left="1440" w:hanging="360"/>
      </w:pPr>
      <w:rPr>
        <w:rFonts w:ascii="TH SarabunIT๙" w:hAnsi="TH SarabunIT๙"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63854178"/>
    <w:multiLevelType w:val="hybridMultilevel"/>
    <w:tmpl w:val="F9EA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4014010"/>
    <w:multiLevelType w:val="hybridMultilevel"/>
    <w:tmpl w:val="D764B85C"/>
    <w:lvl w:ilvl="0" w:tplc="FE00E592">
      <w:start w:val="1"/>
      <w:numFmt w:val="bullet"/>
      <w:lvlText w:val="-"/>
      <w:lvlJc w:val="left"/>
      <w:pPr>
        <w:ind w:left="1033" w:hanging="360"/>
      </w:pPr>
      <w:rPr>
        <w:rFonts w:ascii="TH SarabunIT๙" w:hAnsi="TH SarabunIT๙"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51" w15:restartNumberingAfterBreak="0">
    <w:nsid w:val="640B3FF5"/>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1C64BE"/>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646308FD"/>
    <w:multiLevelType w:val="hybridMultilevel"/>
    <w:tmpl w:val="0D90B992"/>
    <w:lvl w:ilvl="0" w:tplc="3550C02E">
      <w:start w:val="1"/>
      <w:numFmt w:val="bullet"/>
      <w:lvlText w:val="-"/>
      <w:lvlJc w:val="left"/>
      <w:pPr>
        <w:ind w:left="720" w:hanging="360"/>
      </w:pPr>
      <w:rPr>
        <w:rFonts w:ascii="TH SarabunPSK" w:eastAsia="Cordia New" w:hAnsi="TH SarabunPSK" w:cs="TH SarabunPSK"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51B7DCB"/>
    <w:multiLevelType w:val="hybridMultilevel"/>
    <w:tmpl w:val="8698FC40"/>
    <w:lvl w:ilvl="0" w:tplc="F6B654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5E24B9D"/>
    <w:multiLevelType w:val="hybridMultilevel"/>
    <w:tmpl w:val="5A1E823E"/>
    <w:lvl w:ilvl="0" w:tplc="5B7ACD84">
      <w:start w:val="1"/>
      <w:numFmt w:val="decimal"/>
      <w:lvlText w:val="%1."/>
      <w:lvlJc w:val="left"/>
      <w:pPr>
        <w:ind w:left="720" w:hanging="360"/>
      </w:pPr>
      <w:rPr>
        <w:rFonts w:ascii="TH SarabunPSK" w:hAnsi="TH SarabunPSK"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5F536E2"/>
    <w:multiLevelType w:val="hybridMultilevel"/>
    <w:tmpl w:val="C5501482"/>
    <w:lvl w:ilvl="0" w:tplc="5B7ACD84">
      <w:start w:val="1"/>
      <w:numFmt w:val="decimal"/>
      <w:lvlText w:val="%1."/>
      <w:lvlJc w:val="left"/>
      <w:pPr>
        <w:ind w:left="1084" w:hanging="360"/>
      </w:pPr>
      <w:rPr>
        <w:rFonts w:ascii="TH SarabunPSK" w:hAnsi="TH SarabunPSK" w:hint="default"/>
        <w:b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9187EAA"/>
    <w:multiLevelType w:val="multilevel"/>
    <w:tmpl w:val="121CFD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b w:val="0"/>
        <w:i w:val="0"/>
        <w:sz w:val="32"/>
        <w:lang w:bidi="th-TH"/>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696C2726"/>
    <w:multiLevelType w:val="hybridMultilevel"/>
    <w:tmpl w:val="8B3E5EA6"/>
    <w:lvl w:ilvl="0" w:tplc="4F2E05AA">
      <w:start w:val="1"/>
      <w:numFmt w:val="decimal"/>
      <w:lvlText w:val="2.%1"/>
      <w:lvlJc w:val="left"/>
      <w:pPr>
        <w:ind w:left="720" w:hanging="360"/>
      </w:pPr>
      <w:rPr>
        <w:rFonts w:ascii="TH SarabunPSK" w:hAnsi="TH SarabunPSK" w:hint="default"/>
        <w:b w:val="0"/>
        <w:bCs w:val="0"/>
        <w:i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A0349B4"/>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AA4524E"/>
    <w:multiLevelType w:val="hybridMultilevel"/>
    <w:tmpl w:val="277A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AE94602"/>
    <w:multiLevelType w:val="hybridMultilevel"/>
    <w:tmpl w:val="99A87232"/>
    <w:lvl w:ilvl="0" w:tplc="9AB8FADC">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62" w15:restartNumberingAfterBreak="0">
    <w:nsid w:val="6C111F1B"/>
    <w:multiLevelType w:val="hybridMultilevel"/>
    <w:tmpl w:val="2AD23CDC"/>
    <w:lvl w:ilvl="0" w:tplc="FE00E592">
      <w:start w:val="1"/>
      <w:numFmt w:val="bullet"/>
      <w:lvlText w:val="-"/>
      <w:lvlJc w:val="left"/>
      <w:pPr>
        <w:ind w:left="1440" w:hanging="360"/>
      </w:pPr>
      <w:rPr>
        <w:rFonts w:ascii="TH SarabunIT๙" w:hAnsi="TH SarabunIT๙"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6C5961B6"/>
    <w:multiLevelType w:val="hybridMultilevel"/>
    <w:tmpl w:val="BD5AB430"/>
    <w:lvl w:ilvl="0" w:tplc="3550C02E">
      <w:start w:val="1"/>
      <w:numFmt w:val="bullet"/>
      <w:lvlText w:val="-"/>
      <w:lvlJc w:val="left"/>
      <w:pPr>
        <w:ind w:left="720" w:hanging="360"/>
      </w:pPr>
      <w:rPr>
        <w:rFonts w:ascii="TH SarabunPSK" w:eastAsia="Cordia New" w:hAnsi="TH SarabunPSK" w:cs="TH SarabunPSK"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E1606B2"/>
    <w:multiLevelType w:val="hybridMultilevel"/>
    <w:tmpl w:val="8698FC40"/>
    <w:lvl w:ilvl="0" w:tplc="F6B654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E79717D"/>
    <w:multiLevelType w:val="hybridMultilevel"/>
    <w:tmpl w:val="FA86A250"/>
    <w:lvl w:ilvl="0" w:tplc="7BA60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F6B2521"/>
    <w:multiLevelType w:val="hybridMultilevel"/>
    <w:tmpl w:val="2D9416E4"/>
    <w:lvl w:ilvl="0" w:tplc="FE00E592">
      <w:start w:val="1"/>
      <w:numFmt w:val="bullet"/>
      <w:lvlText w:val="-"/>
      <w:lvlJc w:val="left"/>
      <w:pPr>
        <w:ind w:left="720" w:hanging="360"/>
      </w:pPr>
      <w:rPr>
        <w:rFonts w:ascii="TH SarabunIT๙" w:hAnsi="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F8801E9"/>
    <w:multiLevelType w:val="multilevel"/>
    <w:tmpl w:val="D86AF88C"/>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70FE0BC6"/>
    <w:multiLevelType w:val="hybridMultilevel"/>
    <w:tmpl w:val="90E8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1C276B2"/>
    <w:multiLevelType w:val="hybridMultilevel"/>
    <w:tmpl w:val="87008D3A"/>
    <w:lvl w:ilvl="0" w:tplc="FE00E592">
      <w:start w:val="1"/>
      <w:numFmt w:val="bullet"/>
      <w:lvlText w:val="-"/>
      <w:lvlJc w:val="left"/>
      <w:pPr>
        <w:ind w:left="720" w:hanging="360"/>
      </w:pPr>
      <w:rPr>
        <w:rFonts w:ascii="TH SarabunIT๙" w:hAnsi="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3375F5A"/>
    <w:multiLevelType w:val="hybridMultilevel"/>
    <w:tmpl w:val="F9EA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44B3256"/>
    <w:multiLevelType w:val="hybridMultilevel"/>
    <w:tmpl w:val="6C36CD4E"/>
    <w:lvl w:ilvl="0" w:tplc="04EC4BAE">
      <w:start w:val="1"/>
      <w:numFmt w:val="thaiNumbers"/>
      <w:lvlText w:val="2.%1"/>
      <w:lvlJc w:val="left"/>
      <w:pPr>
        <w:ind w:left="1800" w:hanging="360"/>
      </w:pPr>
      <w:rPr>
        <w:rFonts w:ascii="TH SarabunIT๙" w:hAnsi="TH SarabunIT๙" w:cs="TH SarabunIT๙" w:hint="default"/>
        <w:b w:val="0"/>
        <w:bCs w:val="0"/>
        <w:i w:val="0"/>
        <w:iCs w:val="0"/>
        <w:sz w:val="32"/>
        <w:szCs w:val="3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B3FA30A0">
      <w:start w:val="1"/>
      <w:numFmt w:val="decimal"/>
      <w:lvlText w:val="%4)"/>
      <w:lvlJc w:val="left"/>
      <w:pPr>
        <w:ind w:left="2912" w:hanging="360"/>
      </w:pPr>
      <w:rPr>
        <w:rFonts w:hint="default"/>
        <w:lang w:bidi="th-TH"/>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74577615"/>
    <w:multiLevelType w:val="hybridMultilevel"/>
    <w:tmpl w:val="9DA06922"/>
    <w:lvl w:ilvl="0" w:tplc="6BB0B266">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0A7968"/>
    <w:multiLevelType w:val="hybridMultilevel"/>
    <w:tmpl w:val="F5B6CE2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EC62EE"/>
    <w:multiLevelType w:val="hybridMultilevel"/>
    <w:tmpl w:val="0852923E"/>
    <w:lvl w:ilvl="0" w:tplc="FE00E592">
      <w:start w:val="1"/>
      <w:numFmt w:val="bullet"/>
      <w:lvlText w:val="-"/>
      <w:lvlJc w:val="left"/>
      <w:pPr>
        <w:ind w:left="1321" w:hanging="360"/>
      </w:pPr>
      <w:rPr>
        <w:rFonts w:ascii="TH SarabunIT๙" w:hAnsi="TH SarabunIT๙"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75" w15:restartNumberingAfterBreak="0">
    <w:nsid w:val="782B67BD"/>
    <w:multiLevelType w:val="hybridMultilevel"/>
    <w:tmpl w:val="0276EAE6"/>
    <w:lvl w:ilvl="0" w:tplc="6B4A584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76" w15:restartNumberingAfterBreak="0">
    <w:nsid w:val="789B30F9"/>
    <w:multiLevelType w:val="hybridMultilevel"/>
    <w:tmpl w:val="5EFE8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91568EA"/>
    <w:multiLevelType w:val="hybridMultilevel"/>
    <w:tmpl w:val="1708E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9976F9D"/>
    <w:multiLevelType w:val="hybridMultilevel"/>
    <w:tmpl w:val="BBD67088"/>
    <w:lvl w:ilvl="0" w:tplc="846801CE">
      <w:start w:val="28"/>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BF827AF"/>
    <w:multiLevelType w:val="hybridMultilevel"/>
    <w:tmpl w:val="F9EA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C452E67"/>
    <w:multiLevelType w:val="hybridMultilevel"/>
    <w:tmpl w:val="4712D144"/>
    <w:lvl w:ilvl="0" w:tplc="9ED277BA">
      <w:start w:val="1"/>
      <w:numFmt w:val="decimal"/>
      <w:lvlText w:val="%1."/>
      <w:lvlJc w:val="left"/>
      <w:pPr>
        <w:ind w:left="394" w:hanging="360"/>
      </w:pPr>
      <w:rPr>
        <w:rFonts w:hint="default"/>
      </w:rPr>
    </w:lvl>
    <w:lvl w:ilvl="1" w:tplc="578057B6">
      <w:start w:val="1"/>
      <w:numFmt w:val="decimal"/>
      <w:lvlText w:val="%2)"/>
      <w:lvlJc w:val="left"/>
      <w:pPr>
        <w:ind w:left="1114" w:hanging="360"/>
      </w:pPr>
      <w:rPr>
        <w:rFonts w:hint="default"/>
      </w:r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1" w15:restartNumberingAfterBreak="0">
    <w:nsid w:val="7D237B46"/>
    <w:multiLevelType w:val="hybridMultilevel"/>
    <w:tmpl w:val="6CD4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DF6227D"/>
    <w:multiLevelType w:val="hybridMultilevel"/>
    <w:tmpl w:val="6CD4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E4451E8"/>
    <w:multiLevelType w:val="multilevel"/>
    <w:tmpl w:val="F070B52A"/>
    <w:lvl w:ilvl="0">
      <w:start w:val="1"/>
      <w:numFmt w:val="decimal"/>
      <w:lvlText w:val="%1."/>
      <w:lvlJc w:val="left"/>
      <w:pPr>
        <w:ind w:left="720" w:hanging="360"/>
      </w:pPr>
      <w:rPr>
        <w:rFonts w:hint="default"/>
      </w:rPr>
    </w:lvl>
    <w:lvl w:ilvl="1">
      <w:start w:val="1"/>
      <w:numFmt w:val="bullet"/>
      <w:lvlText w:val="-"/>
      <w:lvlJc w:val="left"/>
      <w:pPr>
        <w:ind w:left="720" w:hanging="360"/>
      </w:pPr>
      <w:rPr>
        <w:rFonts w:ascii="TH SarabunIT๙" w:hAnsi="TH SarabunIT๙"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7E637410"/>
    <w:multiLevelType w:val="hybridMultilevel"/>
    <w:tmpl w:val="D03E50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7EB420C5"/>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F6C1A8A"/>
    <w:multiLevelType w:val="hybridMultilevel"/>
    <w:tmpl w:val="39C495B6"/>
    <w:lvl w:ilvl="0" w:tplc="CAE411D6">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FC3338F"/>
    <w:multiLevelType w:val="hybridMultilevel"/>
    <w:tmpl w:val="C3AC5ABC"/>
    <w:lvl w:ilvl="0" w:tplc="09BE0E12">
      <w:start w:val="1"/>
      <w:numFmt w:val="thaiLetters"/>
      <w:lvlText w:val="%1."/>
      <w:lvlJc w:val="left"/>
      <w:pPr>
        <w:ind w:left="1571" w:hanging="360"/>
      </w:pPr>
      <w:rPr>
        <w:rFonts w:ascii="TH SarabunPSK" w:hAnsi="TH SarabunPSK" w:hint="default"/>
        <w:b/>
        <w:bCs/>
        <w:i w:val="0"/>
        <w:color w:val="auto"/>
        <w:sz w:val="32"/>
      </w:rPr>
    </w:lvl>
    <w:lvl w:ilvl="1" w:tplc="DF74F3B4">
      <w:start w:val="1"/>
      <w:numFmt w:val="decimal"/>
      <w:lvlText w:val="%2)"/>
      <w:lvlJc w:val="left"/>
      <w:pPr>
        <w:ind w:left="2291" w:hanging="360"/>
      </w:pPr>
      <w:rPr>
        <w:rFonts w:ascii="TH SarabunIT๙" w:hAnsi="TH SarabunIT๙" w:cs="TH SarabunIT๙" w:hint="default"/>
      </w:r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8" w15:restartNumberingAfterBreak="0">
    <w:nsid w:val="7FC92278"/>
    <w:multiLevelType w:val="hybridMultilevel"/>
    <w:tmpl w:val="633A1F78"/>
    <w:lvl w:ilvl="0" w:tplc="A6F213DA">
      <w:start w:val="28"/>
      <w:numFmt w:val="bullet"/>
      <w:lvlText w:val="-"/>
      <w:lvlJc w:val="left"/>
      <w:pPr>
        <w:ind w:left="1038" w:hanging="360"/>
      </w:pPr>
      <w:rPr>
        <w:rFonts w:ascii="TH SarabunPSK" w:eastAsia="Cordia New" w:hAnsi="TH SarabunPSK" w:cs="TH SarabunPSK" w:hint="default"/>
        <w:lang w:bidi="th-TH"/>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89" w15:restartNumberingAfterBreak="0">
    <w:nsid w:val="7FD57162"/>
    <w:multiLevelType w:val="hybridMultilevel"/>
    <w:tmpl w:val="5C74650E"/>
    <w:lvl w:ilvl="0" w:tplc="3550C02E">
      <w:start w:val="1"/>
      <w:numFmt w:val="bullet"/>
      <w:lvlText w:val="-"/>
      <w:lvlJc w:val="left"/>
      <w:pPr>
        <w:ind w:left="720" w:hanging="360"/>
      </w:pPr>
      <w:rPr>
        <w:rFonts w:ascii="TH SarabunPSK" w:eastAsia="Cordia New" w:hAnsi="TH SarabunPSK" w:cs="TH SarabunPSK"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9"/>
  </w:num>
  <w:num w:numId="2">
    <w:abstractNumId w:val="176"/>
  </w:num>
  <w:num w:numId="3">
    <w:abstractNumId w:val="173"/>
  </w:num>
  <w:num w:numId="4">
    <w:abstractNumId w:val="43"/>
  </w:num>
  <w:num w:numId="5">
    <w:abstractNumId w:val="49"/>
  </w:num>
  <w:num w:numId="6">
    <w:abstractNumId w:val="122"/>
  </w:num>
  <w:num w:numId="7">
    <w:abstractNumId w:val="15"/>
  </w:num>
  <w:num w:numId="8">
    <w:abstractNumId w:val="108"/>
  </w:num>
  <w:num w:numId="9">
    <w:abstractNumId w:val="16"/>
  </w:num>
  <w:num w:numId="10">
    <w:abstractNumId w:val="17"/>
  </w:num>
  <w:num w:numId="11">
    <w:abstractNumId w:val="178"/>
  </w:num>
  <w:num w:numId="12">
    <w:abstractNumId w:val="53"/>
  </w:num>
  <w:num w:numId="13">
    <w:abstractNumId w:val="188"/>
  </w:num>
  <w:num w:numId="14">
    <w:abstractNumId w:val="81"/>
  </w:num>
  <w:num w:numId="15">
    <w:abstractNumId w:val="25"/>
  </w:num>
  <w:num w:numId="16">
    <w:abstractNumId w:val="61"/>
  </w:num>
  <w:num w:numId="17">
    <w:abstractNumId w:val="138"/>
  </w:num>
  <w:num w:numId="18">
    <w:abstractNumId w:val="181"/>
  </w:num>
  <w:num w:numId="19">
    <w:abstractNumId w:val="120"/>
  </w:num>
  <w:num w:numId="20">
    <w:abstractNumId w:val="98"/>
  </w:num>
  <w:num w:numId="21">
    <w:abstractNumId w:val="64"/>
  </w:num>
  <w:num w:numId="22">
    <w:abstractNumId w:val="121"/>
  </w:num>
  <w:num w:numId="23">
    <w:abstractNumId w:val="127"/>
  </w:num>
  <w:num w:numId="24">
    <w:abstractNumId w:val="77"/>
  </w:num>
  <w:num w:numId="25">
    <w:abstractNumId w:val="35"/>
  </w:num>
  <w:num w:numId="26">
    <w:abstractNumId w:val="32"/>
  </w:num>
  <w:num w:numId="27">
    <w:abstractNumId w:val="72"/>
  </w:num>
  <w:num w:numId="28">
    <w:abstractNumId w:val="159"/>
  </w:num>
  <w:num w:numId="29">
    <w:abstractNumId w:val="39"/>
  </w:num>
  <w:num w:numId="30">
    <w:abstractNumId w:val="142"/>
  </w:num>
  <w:num w:numId="31">
    <w:abstractNumId w:val="107"/>
  </w:num>
  <w:num w:numId="32">
    <w:abstractNumId w:val="100"/>
  </w:num>
  <w:num w:numId="33">
    <w:abstractNumId w:val="29"/>
  </w:num>
  <w:num w:numId="34">
    <w:abstractNumId w:val="65"/>
  </w:num>
  <w:num w:numId="35">
    <w:abstractNumId w:val="78"/>
  </w:num>
  <w:num w:numId="36">
    <w:abstractNumId w:val="102"/>
  </w:num>
  <w:num w:numId="37">
    <w:abstractNumId w:val="24"/>
  </w:num>
  <w:num w:numId="38">
    <w:abstractNumId w:val="1"/>
  </w:num>
  <w:num w:numId="39">
    <w:abstractNumId w:val="93"/>
  </w:num>
  <w:num w:numId="40">
    <w:abstractNumId w:val="117"/>
  </w:num>
  <w:num w:numId="41">
    <w:abstractNumId w:val="182"/>
  </w:num>
  <w:num w:numId="42">
    <w:abstractNumId w:val="169"/>
  </w:num>
  <w:num w:numId="43">
    <w:abstractNumId w:val="3"/>
  </w:num>
  <w:num w:numId="44">
    <w:abstractNumId w:val="164"/>
  </w:num>
  <w:num w:numId="45">
    <w:abstractNumId w:val="109"/>
  </w:num>
  <w:num w:numId="46">
    <w:abstractNumId w:val="80"/>
  </w:num>
  <w:num w:numId="47">
    <w:abstractNumId w:val="161"/>
  </w:num>
  <w:num w:numId="48">
    <w:abstractNumId w:val="174"/>
  </w:num>
  <w:num w:numId="49">
    <w:abstractNumId w:val="179"/>
  </w:num>
  <w:num w:numId="50">
    <w:abstractNumId w:val="149"/>
  </w:num>
  <w:num w:numId="51">
    <w:abstractNumId w:val="131"/>
  </w:num>
  <w:num w:numId="52">
    <w:abstractNumId w:val="170"/>
  </w:num>
  <w:num w:numId="53">
    <w:abstractNumId w:val="124"/>
  </w:num>
  <w:num w:numId="54">
    <w:abstractNumId w:val="85"/>
  </w:num>
  <w:num w:numId="55">
    <w:abstractNumId w:val="42"/>
  </w:num>
  <w:num w:numId="56">
    <w:abstractNumId w:val="45"/>
  </w:num>
  <w:num w:numId="57">
    <w:abstractNumId w:val="12"/>
  </w:num>
  <w:num w:numId="58">
    <w:abstractNumId w:val="113"/>
  </w:num>
  <w:num w:numId="59">
    <w:abstractNumId w:val="46"/>
  </w:num>
  <w:num w:numId="60">
    <w:abstractNumId w:val="47"/>
  </w:num>
  <w:num w:numId="61">
    <w:abstractNumId w:val="34"/>
  </w:num>
  <w:num w:numId="62">
    <w:abstractNumId w:val="129"/>
  </w:num>
  <w:num w:numId="63">
    <w:abstractNumId w:val="0"/>
  </w:num>
  <w:num w:numId="64">
    <w:abstractNumId w:val="88"/>
  </w:num>
  <w:num w:numId="65">
    <w:abstractNumId w:val="175"/>
  </w:num>
  <w:num w:numId="66">
    <w:abstractNumId w:val="5"/>
  </w:num>
  <w:num w:numId="67">
    <w:abstractNumId w:val="33"/>
  </w:num>
  <w:num w:numId="68">
    <w:abstractNumId w:val="137"/>
  </w:num>
  <w:num w:numId="69">
    <w:abstractNumId w:val="13"/>
  </w:num>
  <w:num w:numId="70">
    <w:abstractNumId w:val="44"/>
  </w:num>
  <w:num w:numId="71">
    <w:abstractNumId w:val="106"/>
  </w:num>
  <w:num w:numId="72">
    <w:abstractNumId w:val="118"/>
  </w:num>
  <w:num w:numId="73">
    <w:abstractNumId w:val="82"/>
  </w:num>
  <w:num w:numId="74">
    <w:abstractNumId w:val="66"/>
  </w:num>
  <w:num w:numId="75">
    <w:abstractNumId w:val="18"/>
  </w:num>
  <w:num w:numId="76">
    <w:abstractNumId w:val="171"/>
  </w:num>
  <w:num w:numId="77">
    <w:abstractNumId w:val="158"/>
  </w:num>
  <w:num w:numId="78">
    <w:abstractNumId w:val="74"/>
  </w:num>
  <w:num w:numId="79">
    <w:abstractNumId w:val="187"/>
  </w:num>
  <w:num w:numId="80">
    <w:abstractNumId w:val="38"/>
  </w:num>
  <w:num w:numId="81">
    <w:abstractNumId w:val="91"/>
  </w:num>
  <w:num w:numId="82">
    <w:abstractNumId w:val="154"/>
  </w:num>
  <w:num w:numId="83">
    <w:abstractNumId w:val="180"/>
  </w:num>
  <w:num w:numId="84">
    <w:abstractNumId w:val="11"/>
  </w:num>
  <w:num w:numId="85">
    <w:abstractNumId w:val="76"/>
  </w:num>
  <w:num w:numId="86">
    <w:abstractNumId w:val="68"/>
  </w:num>
  <w:num w:numId="87">
    <w:abstractNumId w:val="86"/>
  </w:num>
  <w:num w:numId="88">
    <w:abstractNumId w:val="87"/>
  </w:num>
  <w:num w:numId="89">
    <w:abstractNumId w:val="41"/>
  </w:num>
  <w:num w:numId="90">
    <w:abstractNumId w:val="14"/>
  </w:num>
  <w:num w:numId="91">
    <w:abstractNumId w:val="115"/>
  </w:num>
  <w:num w:numId="92">
    <w:abstractNumId w:val="31"/>
  </w:num>
  <w:num w:numId="93">
    <w:abstractNumId w:val="20"/>
  </w:num>
  <w:num w:numId="94">
    <w:abstractNumId w:val="2"/>
  </w:num>
  <w:num w:numId="95">
    <w:abstractNumId w:val="134"/>
  </w:num>
  <w:num w:numId="96">
    <w:abstractNumId w:val="28"/>
  </w:num>
  <w:num w:numId="97">
    <w:abstractNumId w:val="40"/>
  </w:num>
  <w:num w:numId="98">
    <w:abstractNumId w:val="8"/>
  </w:num>
  <w:num w:numId="99">
    <w:abstractNumId w:val="168"/>
  </w:num>
  <w:num w:numId="100">
    <w:abstractNumId w:val="73"/>
  </w:num>
  <w:num w:numId="101">
    <w:abstractNumId w:val="110"/>
  </w:num>
  <w:num w:numId="102">
    <w:abstractNumId w:val="67"/>
  </w:num>
  <w:num w:numId="103">
    <w:abstractNumId w:val="105"/>
  </w:num>
  <w:num w:numId="104">
    <w:abstractNumId w:val="104"/>
  </w:num>
  <w:num w:numId="105">
    <w:abstractNumId w:val="184"/>
  </w:num>
  <w:num w:numId="106">
    <w:abstractNumId w:val="6"/>
  </w:num>
  <w:num w:numId="107">
    <w:abstractNumId w:val="101"/>
  </w:num>
  <w:num w:numId="108">
    <w:abstractNumId w:val="71"/>
  </w:num>
  <w:num w:numId="109">
    <w:abstractNumId w:val="30"/>
  </w:num>
  <w:num w:numId="110">
    <w:abstractNumId w:val="133"/>
  </w:num>
  <w:num w:numId="111">
    <w:abstractNumId w:val="55"/>
  </w:num>
  <w:num w:numId="112">
    <w:abstractNumId w:val="57"/>
  </w:num>
  <w:num w:numId="113">
    <w:abstractNumId w:val="156"/>
  </w:num>
  <w:num w:numId="114">
    <w:abstractNumId w:val="114"/>
  </w:num>
  <w:num w:numId="115">
    <w:abstractNumId w:val="183"/>
  </w:num>
  <w:num w:numId="116">
    <w:abstractNumId w:val="63"/>
  </w:num>
  <w:num w:numId="117">
    <w:abstractNumId w:val="4"/>
  </w:num>
  <w:num w:numId="118">
    <w:abstractNumId w:val="99"/>
  </w:num>
  <w:num w:numId="119">
    <w:abstractNumId w:val="56"/>
  </w:num>
  <w:num w:numId="120">
    <w:abstractNumId w:val="59"/>
  </w:num>
  <w:num w:numId="121">
    <w:abstractNumId w:val="123"/>
  </w:num>
  <w:num w:numId="122">
    <w:abstractNumId w:val="160"/>
  </w:num>
  <w:num w:numId="123">
    <w:abstractNumId w:val="130"/>
  </w:num>
  <w:num w:numId="124">
    <w:abstractNumId w:val="79"/>
  </w:num>
  <w:num w:numId="125">
    <w:abstractNumId w:val="140"/>
  </w:num>
  <w:num w:numId="126">
    <w:abstractNumId w:val="165"/>
  </w:num>
  <w:num w:numId="127">
    <w:abstractNumId w:val="125"/>
  </w:num>
  <w:num w:numId="128">
    <w:abstractNumId w:val="50"/>
  </w:num>
  <w:num w:numId="129">
    <w:abstractNumId w:val="90"/>
  </w:num>
  <w:num w:numId="130">
    <w:abstractNumId w:val="152"/>
  </w:num>
  <w:num w:numId="131">
    <w:abstractNumId w:val="143"/>
  </w:num>
  <w:num w:numId="132">
    <w:abstractNumId w:val="116"/>
  </w:num>
  <w:num w:numId="133">
    <w:abstractNumId w:val="103"/>
  </w:num>
  <w:num w:numId="134">
    <w:abstractNumId w:val="177"/>
  </w:num>
  <w:num w:numId="135">
    <w:abstractNumId w:val="145"/>
  </w:num>
  <w:num w:numId="136">
    <w:abstractNumId w:val="186"/>
  </w:num>
  <w:num w:numId="137">
    <w:abstractNumId w:val="151"/>
  </w:num>
  <w:num w:numId="138">
    <w:abstractNumId w:val="146"/>
  </w:num>
  <w:num w:numId="139">
    <w:abstractNumId w:val="172"/>
  </w:num>
  <w:num w:numId="140">
    <w:abstractNumId w:val="83"/>
  </w:num>
  <w:num w:numId="141">
    <w:abstractNumId w:val="135"/>
  </w:num>
  <w:num w:numId="142">
    <w:abstractNumId w:val="21"/>
  </w:num>
  <w:num w:numId="143">
    <w:abstractNumId w:val="162"/>
  </w:num>
  <w:num w:numId="144">
    <w:abstractNumId w:val="136"/>
  </w:num>
  <w:num w:numId="145">
    <w:abstractNumId w:val="58"/>
  </w:num>
  <w:num w:numId="146">
    <w:abstractNumId w:val="148"/>
  </w:num>
  <w:num w:numId="147">
    <w:abstractNumId w:val="139"/>
  </w:num>
  <w:num w:numId="148">
    <w:abstractNumId w:val="92"/>
  </w:num>
  <w:num w:numId="149">
    <w:abstractNumId w:val="157"/>
  </w:num>
  <w:num w:numId="150">
    <w:abstractNumId w:val="19"/>
  </w:num>
  <w:num w:numId="151">
    <w:abstractNumId w:val="132"/>
  </w:num>
  <w:num w:numId="152">
    <w:abstractNumId w:val="111"/>
  </w:num>
  <w:num w:numId="153">
    <w:abstractNumId w:val="112"/>
  </w:num>
  <w:num w:numId="154">
    <w:abstractNumId w:val="94"/>
  </w:num>
  <w:num w:numId="155">
    <w:abstractNumId w:val="128"/>
  </w:num>
  <w:num w:numId="156">
    <w:abstractNumId w:val="48"/>
  </w:num>
  <w:num w:numId="157">
    <w:abstractNumId w:val="84"/>
  </w:num>
  <w:num w:numId="158">
    <w:abstractNumId w:val="54"/>
  </w:num>
  <w:num w:numId="159">
    <w:abstractNumId w:val="51"/>
  </w:num>
  <w:num w:numId="160">
    <w:abstractNumId w:val="119"/>
  </w:num>
  <w:num w:numId="161">
    <w:abstractNumId w:val="22"/>
  </w:num>
  <w:num w:numId="162">
    <w:abstractNumId w:val="141"/>
  </w:num>
  <w:num w:numId="163">
    <w:abstractNumId w:val="167"/>
  </w:num>
  <w:num w:numId="164">
    <w:abstractNumId w:val="27"/>
  </w:num>
  <w:num w:numId="165">
    <w:abstractNumId w:val="96"/>
  </w:num>
  <w:num w:numId="166">
    <w:abstractNumId w:val="144"/>
  </w:num>
  <w:num w:numId="167">
    <w:abstractNumId w:val="150"/>
  </w:num>
  <w:num w:numId="168">
    <w:abstractNumId w:val="9"/>
  </w:num>
  <w:num w:numId="169">
    <w:abstractNumId w:val="52"/>
  </w:num>
  <w:num w:numId="170">
    <w:abstractNumId w:val="185"/>
  </w:num>
  <w:num w:numId="171">
    <w:abstractNumId w:val="70"/>
  </w:num>
  <w:num w:numId="172">
    <w:abstractNumId w:val="89"/>
  </w:num>
  <w:num w:numId="173">
    <w:abstractNumId w:val="147"/>
  </w:num>
  <w:num w:numId="174">
    <w:abstractNumId w:val="69"/>
  </w:num>
  <w:num w:numId="175">
    <w:abstractNumId w:val="126"/>
  </w:num>
  <w:num w:numId="176">
    <w:abstractNumId w:val="60"/>
  </w:num>
  <w:num w:numId="177">
    <w:abstractNumId w:val="166"/>
  </w:num>
  <w:num w:numId="178">
    <w:abstractNumId w:val="62"/>
  </w:num>
  <w:num w:numId="179">
    <w:abstractNumId w:val="75"/>
  </w:num>
  <w:num w:numId="180">
    <w:abstractNumId w:val="37"/>
  </w:num>
  <w:num w:numId="181">
    <w:abstractNumId w:val="23"/>
  </w:num>
  <w:num w:numId="182">
    <w:abstractNumId w:val="163"/>
  </w:num>
  <w:num w:numId="183">
    <w:abstractNumId w:val="153"/>
  </w:num>
  <w:num w:numId="184">
    <w:abstractNumId w:val="10"/>
  </w:num>
  <w:num w:numId="185">
    <w:abstractNumId w:val="95"/>
  </w:num>
  <w:num w:numId="186">
    <w:abstractNumId w:val="7"/>
  </w:num>
  <w:num w:numId="187">
    <w:abstractNumId w:val="155"/>
  </w:num>
  <w:num w:numId="188">
    <w:abstractNumId w:val="26"/>
  </w:num>
  <w:num w:numId="189">
    <w:abstractNumId w:val="97"/>
  </w:num>
  <w:num w:numId="190">
    <w:abstractNumId w:val="36"/>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E1"/>
    <w:rsid w:val="00000ADD"/>
    <w:rsid w:val="00001661"/>
    <w:rsid w:val="0000183F"/>
    <w:rsid w:val="00001DD8"/>
    <w:rsid w:val="00005A2F"/>
    <w:rsid w:val="00010CE0"/>
    <w:rsid w:val="00010D08"/>
    <w:rsid w:val="00011FB3"/>
    <w:rsid w:val="000122EF"/>
    <w:rsid w:val="00013235"/>
    <w:rsid w:val="00013406"/>
    <w:rsid w:val="00013AD7"/>
    <w:rsid w:val="000145A9"/>
    <w:rsid w:val="000147E8"/>
    <w:rsid w:val="0001512E"/>
    <w:rsid w:val="00015EB7"/>
    <w:rsid w:val="00016FB4"/>
    <w:rsid w:val="00020FAE"/>
    <w:rsid w:val="000217A7"/>
    <w:rsid w:val="0002253E"/>
    <w:rsid w:val="00022E14"/>
    <w:rsid w:val="000233F7"/>
    <w:rsid w:val="000254D2"/>
    <w:rsid w:val="00026998"/>
    <w:rsid w:val="00026BC8"/>
    <w:rsid w:val="000271C6"/>
    <w:rsid w:val="000275A3"/>
    <w:rsid w:val="00031951"/>
    <w:rsid w:val="0003235E"/>
    <w:rsid w:val="00033FB4"/>
    <w:rsid w:val="00034563"/>
    <w:rsid w:val="00034660"/>
    <w:rsid w:val="00036C2A"/>
    <w:rsid w:val="00036D9E"/>
    <w:rsid w:val="00036F4F"/>
    <w:rsid w:val="0003741F"/>
    <w:rsid w:val="00037564"/>
    <w:rsid w:val="00041A9E"/>
    <w:rsid w:val="0004427F"/>
    <w:rsid w:val="0004480E"/>
    <w:rsid w:val="00044B0E"/>
    <w:rsid w:val="000476DF"/>
    <w:rsid w:val="00047DDE"/>
    <w:rsid w:val="000509A0"/>
    <w:rsid w:val="00051C4B"/>
    <w:rsid w:val="00052087"/>
    <w:rsid w:val="00053498"/>
    <w:rsid w:val="0005491A"/>
    <w:rsid w:val="00054E73"/>
    <w:rsid w:val="000579E6"/>
    <w:rsid w:val="000611CC"/>
    <w:rsid w:val="0006123B"/>
    <w:rsid w:val="00061347"/>
    <w:rsid w:val="00061A3B"/>
    <w:rsid w:val="00063602"/>
    <w:rsid w:val="00066DAE"/>
    <w:rsid w:val="0006711B"/>
    <w:rsid w:val="00067A59"/>
    <w:rsid w:val="00071193"/>
    <w:rsid w:val="000711EF"/>
    <w:rsid w:val="000726F6"/>
    <w:rsid w:val="00072B79"/>
    <w:rsid w:val="000742E4"/>
    <w:rsid w:val="00074731"/>
    <w:rsid w:val="00074AFB"/>
    <w:rsid w:val="00074B41"/>
    <w:rsid w:val="00074C96"/>
    <w:rsid w:val="00075866"/>
    <w:rsid w:val="00075929"/>
    <w:rsid w:val="00076478"/>
    <w:rsid w:val="00081A7C"/>
    <w:rsid w:val="00081BD9"/>
    <w:rsid w:val="00081D99"/>
    <w:rsid w:val="000854FF"/>
    <w:rsid w:val="00085D25"/>
    <w:rsid w:val="000879DD"/>
    <w:rsid w:val="00091F15"/>
    <w:rsid w:val="000921B0"/>
    <w:rsid w:val="0009255C"/>
    <w:rsid w:val="00093739"/>
    <w:rsid w:val="00096242"/>
    <w:rsid w:val="00096B25"/>
    <w:rsid w:val="00096D75"/>
    <w:rsid w:val="000977F4"/>
    <w:rsid w:val="000A092D"/>
    <w:rsid w:val="000A1191"/>
    <w:rsid w:val="000A321B"/>
    <w:rsid w:val="000A3A7A"/>
    <w:rsid w:val="000A436C"/>
    <w:rsid w:val="000A4555"/>
    <w:rsid w:val="000A4F05"/>
    <w:rsid w:val="000A66DE"/>
    <w:rsid w:val="000B05B3"/>
    <w:rsid w:val="000B0A18"/>
    <w:rsid w:val="000B174F"/>
    <w:rsid w:val="000B3339"/>
    <w:rsid w:val="000B3572"/>
    <w:rsid w:val="000B3D0A"/>
    <w:rsid w:val="000B6924"/>
    <w:rsid w:val="000B76CB"/>
    <w:rsid w:val="000B78AC"/>
    <w:rsid w:val="000C28CB"/>
    <w:rsid w:val="000C37B0"/>
    <w:rsid w:val="000C3FAA"/>
    <w:rsid w:val="000C5D6F"/>
    <w:rsid w:val="000C7BBE"/>
    <w:rsid w:val="000D07F6"/>
    <w:rsid w:val="000D118F"/>
    <w:rsid w:val="000D12CE"/>
    <w:rsid w:val="000D3665"/>
    <w:rsid w:val="000D674B"/>
    <w:rsid w:val="000D7B7E"/>
    <w:rsid w:val="000E20EF"/>
    <w:rsid w:val="000E268E"/>
    <w:rsid w:val="000E4142"/>
    <w:rsid w:val="000E65A7"/>
    <w:rsid w:val="000F008C"/>
    <w:rsid w:val="000F07EC"/>
    <w:rsid w:val="000F0E43"/>
    <w:rsid w:val="000F1896"/>
    <w:rsid w:val="000F18B8"/>
    <w:rsid w:val="000F20E7"/>
    <w:rsid w:val="000F24D5"/>
    <w:rsid w:val="000F2F5C"/>
    <w:rsid w:val="000F3367"/>
    <w:rsid w:val="000F3D1C"/>
    <w:rsid w:val="000F4406"/>
    <w:rsid w:val="000F4EB2"/>
    <w:rsid w:val="000F537E"/>
    <w:rsid w:val="000F569F"/>
    <w:rsid w:val="000F63EE"/>
    <w:rsid w:val="00100189"/>
    <w:rsid w:val="00101355"/>
    <w:rsid w:val="00102022"/>
    <w:rsid w:val="001029D7"/>
    <w:rsid w:val="001062CC"/>
    <w:rsid w:val="00106ED6"/>
    <w:rsid w:val="00110588"/>
    <w:rsid w:val="00111173"/>
    <w:rsid w:val="001121B6"/>
    <w:rsid w:val="00112A7E"/>
    <w:rsid w:val="00113773"/>
    <w:rsid w:val="00113EFB"/>
    <w:rsid w:val="0011581F"/>
    <w:rsid w:val="001166C2"/>
    <w:rsid w:val="00117429"/>
    <w:rsid w:val="00117432"/>
    <w:rsid w:val="00121CF3"/>
    <w:rsid w:val="00122625"/>
    <w:rsid w:val="001230D9"/>
    <w:rsid w:val="00123A00"/>
    <w:rsid w:val="001242A4"/>
    <w:rsid w:val="00125C32"/>
    <w:rsid w:val="001303B8"/>
    <w:rsid w:val="0013071C"/>
    <w:rsid w:val="001324ED"/>
    <w:rsid w:val="0013251E"/>
    <w:rsid w:val="0013315B"/>
    <w:rsid w:val="0013514B"/>
    <w:rsid w:val="0013691D"/>
    <w:rsid w:val="00137E14"/>
    <w:rsid w:val="001414E0"/>
    <w:rsid w:val="00141F0D"/>
    <w:rsid w:val="001422E0"/>
    <w:rsid w:val="00142642"/>
    <w:rsid w:val="001428D5"/>
    <w:rsid w:val="00143D4E"/>
    <w:rsid w:val="00144063"/>
    <w:rsid w:val="00145B1B"/>
    <w:rsid w:val="00146E93"/>
    <w:rsid w:val="00147989"/>
    <w:rsid w:val="001504B6"/>
    <w:rsid w:val="00151902"/>
    <w:rsid w:val="00151BD3"/>
    <w:rsid w:val="0015266D"/>
    <w:rsid w:val="00153037"/>
    <w:rsid w:val="00153366"/>
    <w:rsid w:val="001539D0"/>
    <w:rsid w:val="001565F0"/>
    <w:rsid w:val="00160F3A"/>
    <w:rsid w:val="00161679"/>
    <w:rsid w:val="00161F1E"/>
    <w:rsid w:val="00163CBB"/>
    <w:rsid w:val="00166170"/>
    <w:rsid w:val="00166AFA"/>
    <w:rsid w:val="00166F66"/>
    <w:rsid w:val="00167955"/>
    <w:rsid w:val="00170195"/>
    <w:rsid w:val="0017090C"/>
    <w:rsid w:val="00170EE9"/>
    <w:rsid w:val="00171A20"/>
    <w:rsid w:val="0017337D"/>
    <w:rsid w:val="001753CD"/>
    <w:rsid w:val="001758AC"/>
    <w:rsid w:val="00175FE9"/>
    <w:rsid w:val="00180C26"/>
    <w:rsid w:val="00181D22"/>
    <w:rsid w:val="00182444"/>
    <w:rsid w:val="0018586F"/>
    <w:rsid w:val="0019034C"/>
    <w:rsid w:val="0019076D"/>
    <w:rsid w:val="00191F63"/>
    <w:rsid w:val="00192A9B"/>
    <w:rsid w:val="0019381D"/>
    <w:rsid w:val="00196D56"/>
    <w:rsid w:val="0019702E"/>
    <w:rsid w:val="001A13EF"/>
    <w:rsid w:val="001A1C9A"/>
    <w:rsid w:val="001A290D"/>
    <w:rsid w:val="001A394B"/>
    <w:rsid w:val="001A61D9"/>
    <w:rsid w:val="001B3CD4"/>
    <w:rsid w:val="001B4CFD"/>
    <w:rsid w:val="001B4EE5"/>
    <w:rsid w:val="001B5379"/>
    <w:rsid w:val="001B64F1"/>
    <w:rsid w:val="001C0792"/>
    <w:rsid w:val="001C098D"/>
    <w:rsid w:val="001C2616"/>
    <w:rsid w:val="001C48E3"/>
    <w:rsid w:val="001C5A59"/>
    <w:rsid w:val="001C5AF2"/>
    <w:rsid w:val="001C6ABB"/>
    <w:rsid w:val="001D02B2"/>
    <w:rsid w:val="001D0B56"/>
    <w:rsid w:val="001D17E5"/>
    <w:rsid w:val="001D214B"/>
    <w:rsid w:val="001D30EB"/>
    <w:rsid w:val="001D3171"/>
    <w:rsid w:val="001D378A"/>
    <w:rsid w:val="001D520E"/>
    <w:rsid w:val="001D546A"/>
    <w:rsid w:val="001D5DDD"/>
    <w:rsid w:val="001D7E6B"/>
    <w:rsid w:val="001E1077"/>
    <w:rsid w:val="001E1E01"/>
    <w:rsid w:val="001E67AD"/>
    <w:rsid w:val="001F038C"/>
    <w:rsid w:val="001F2BC1"/>
    <w:rsid w:val="001F3268"/>
    <w:rsid w:val="001F3F39"/>
    <w:rsid w:val="001F438B"/>
    <w:rsid w:val="001F525D"/>
    <w:rsid w:val="001F59A8"/>
    <w:rsid w:val="001F5CF4"/>
    <w:rsid w:val="001F698C"/>
    <w:rsid w:val="001F6AFA"/>
    <w:rsid w:val="00201E36"/>
    <w:rsid w:val="00206E47"/>
    <w:rsid w:val="002103FF"/>
    <w:rsid w:val="00213235"/>
    <w:rsid w:val="00214F93"/>
    <w:rsid w:val="00215E89"/>
    <w:rsid w:val="002162E8"/>
    <w:rsid w:val="00220A23"/>
    <w:rsid w:val="002222CF"/>
    <w:rsid w:val="00222A82"/>
    <w:rsid w:val="00224670"/>
    <w:rsid w:val="00225CCF"/>
    <w:rsid w:val="00225E63"/>
    <w:rsid w:val="0023047C"/>
    <w:rsid w:val="0023106D"/>
    <w:rsid w:val="0023145D"/>
    <w:rsid w:val="002321D8"/>
    <w:rsid w:val="00236178"/>
    <w:rsid w:val="00237F94"/>
    <w:rsid w:val="00241CB9"/>
    <w:rsid w:val="0024395E"/>
    <w:rsid w:val="00243B7E"/>
    <w:rsid w:val="00243F4C"/>
    <w:rsid w:val="00243FC6"/>
    <w:rsid w:val="0024490A"/>
    <w:rsid w:val="00245763"/>
    <w:rsid w:val="00247AAF"/>
    <w:rsid w:val="0025059D"/>
    <w:rsid w:val="00250E8F"/>
    <w:rsid w:val="00250EC6"/>
    <w:rsid w:val="002514A9"/>
    <w:rsid w:val="00252B8E"/>
    <w:rsid w:val="00256BBE"/>
    <w:rsid w:val="002574AB"/>
    <w:rsid w:val="00257F72"/>
    <w:rsid w:val="00260228"/>
    <w:rsid w:val="00261E45"/>
    <w:rsid w:val="00261FA3"/>
    <w:rsid w:val="0026245F"/>
    <w:rsid w:val="002624DC"/>
    <w:rsid w:val="00263A57"/>
    <w:rsid w:val="002640EF"/>
    <w:rsid w:val="0026501C"/>
    <w:rsid w:val="002663C7"/>
    <w:rsid w:val="00267808"/>
    <w:rsid w:val="002703A8"/>
    <w:rsid w:val="0027118A"/>
    <w:rsid w:val="0027133C"/>
    <w:rsid w:val="00271A93"/>
    <w:rsid w:val="00271D46"/>
    <w:rsid w:val="0027575D"/>
    <w:rsid w:val="00275CE0"/>
    <w:rsid w:val="0027691E"/>
    <w:rsid w:val="0027695B"/>
    <w:rsid w:val="00276CF2"/>
    <w:rsid w:val="00277CB2"/>
    <w:rsid w:val="00280198"/>
    <w:rsid w:val="0028051F"/>
    <w:rsid w:val="00282257"/>
    <w:rsid w:val="00284A72"/>
    <w:rsid w:val="00284C9D"/>
    <w:rsid w:val="002859CD"/>
    <w:rsid w:val="00285EEA"/>
    <w:rsid w:val="00286F34"/>
    <w:rsid w:val="002872F0"/>
    <w:rsid w:val="0028740F"/>
    <w:rsid w:val="00287489"/>
    <w:rsid w:val="00291A17"/>
    <w:rsid w:val="00293ED8"/>
    <w:rsid w:val="002948A6"/>
    <w:rsid w:val="00295340"/>
    <w:rsid w:val="00295E4C"/>
    <w:rsid w:val="00296F0E"/>
    <w:rsid w:val="002A0141"/>
    <w:rsid w:val="002A08D5"/>
    <w:rsid w:val="002A14F5"/>
    <w:rsid w:val="002A1EB6"/>
    <w:rsid w:val="002A4881"/>
    <w:rsid w:val="002A52B7"/>
    <w:rsid w:val="002A6040"/>
    <w:rsid w:val="002A6BB7"/>
    <w:rsid w:val="002B1A75"/>
    <w:rsid w:val="002B1F2A"/>
    <w:rsid w:val="002B20C4"/>
    <w:rsid w:val="002B21AA"/>
    <w:rsid w:val="002B2D8D"/>
    <w:rsid w:val="002B5865"/>
    <w:rsid w:val="002B5A54"/>
    <w:rsid w:val="002B64EF"/>
    <w:rsid w:val="002B6600"/>
    <w:rsid w:val="002C1CF5"/>
    <w:rsid w:val="002C4AD2"/>
    <w:rsid w:val="002C5515"/>
    <w:rsid w:val="002C71AC"/>
    <w:rsid w:val="002C72E2"/>
    <w:rsid w:val="002C7E4D"/>
    <w:rsid w:val="002D0A89"/>
    <w:rsid w:val="002D0B93"/>
    <w:rsid w:val="002D42E6"/>
    <w:rsid w:val="002D4BD8"/>
    <w:rsid w:val="002D51A2"/>
    <w:rsid w:val="002D5FD4"/>
    <w:rsid w:val="002D6386"/>
    <w:rsid w:val="002D798C"/>
    <w:rsid w:val="002D7A9D"/>
    <w:rsid w:val="002E0795"/>
    <w:rsid w:val="002E40BC"/>
    <w:rsid w:val="002E6D63"/>
    <w:rsid w:val="002F037D"/>
    <w:rsid w:val="002F0BA6"/>
    <w:rsid w:val="002F0C39"/>
    <w:rsid w:val="002F0CBA"/>
    <w:rsid w:val="002F1B6D"/>
    <w:rsid w:val="002F1F88"/>
    <w:rsid w:val="002F3FE8"/>
    <w:rsid w:val="002F4154"/>
    <w:rsid w:val="002F49A3"/>
    <w:rsid w:val="002F7AB6"/>
    <w:rsid w:val="002F7BD5"/>
    <w:rsid w:val="00300D67"/>
    <w:rsid w:val="003013D1"/>
    <w:rsid w:val="00301DD7"/>
    <w:rsid w:val="00304B9F"/>
    <w:rsid w:val="00305823"/>
    <w:rsid w:val="00306956"/>
    <w:rsid w:val="00307D7A"/>
    <w:rsid w:val="0031107B"/>
    <w:rsid w:val="003113F5"/>
    <w:rsid w:val="0031199B"/>
    <w:rsid w:val="0031245C"/>
    <w:rsid w:val="00313B12"/>
    <w:rsid w:val="00313F4B"/>
    <w:rsid w:val="003174A2"/>
    <w:rsid w:val="00322ACA"/>
    <w:rsid w:val="003232FE"/>
    <w:rsid w:val="00324553"/>
    <w:rsid w:val="0032488D"/>
    <w:rsid w:val="00325DD6"/>
    <w:rsid w:val="00326098"/>
    <w:rsid w:val="00326C44"/>
    <w:rsid w:val="00330642"/>
    <w:rsid w:val="00330DBA"/>
    <w:rsid w:val="00332164"/>
    <w:rsid w:val="00333A1C"/>
    <w:rsid w:val="00334156"/>
    <w:rsid w:val="003342F6"/>
    <w:rsid w:val="00335092"/>
    <w:rsid w:val="00337773"/>
    <w:rsid w:val="0034061D"/>
    <w:rsid w:val="003426F6"/>
    <w:rsid w:val="00343CB9"/>
    <w:rsid w:val="00344BA3"/>
    <w:rsid w:val="00344C61"/>
    <w:rsid w:val="003455B8"/>
    <w:rsid w:val="00346A20"/>
    <w:rsid w:val="00351BAB"/>
    <w:rsid w:val="00351C5B"/>
    <w:rsid w:val="00352DE1"/>
    <w:rsid w:val="003532F0"/>
    <w:rsid w:val="00354C43"/>
    <w:rsid w:val="003572C7"/>
    <w:rsid w:val="003575A6"/>
    <w:rsid w:val="003578C3"/>
    <w:rsid w:val="00357F96"/>
    <w:rsid w:val="00360001"/>
    <w:rsid w:val="00360C8E"/>
    <w:rsid w:val="003616D1"/>
    <w:rsid w:val="00361B9D"/>
    <w:rsid w:val="00361D69"/>
    <w:rsid w:val="003649F2"/>
    <w:rsid w:val="0036538D"/>
    <w:rsid w:val="00366D08"/>
    <w:rsid w:val="00366D6E"/>
    <w:rsid w:val="0036709D"/>
    <w:rsid w:val="00367BD6"/>
    <w:rsid w:val="0037196C"/>
    <w:rsid w:val="00374504"/>
    <w:rsid w:val="00375CD5"/>
    <w:rsid w:val="00376455"/>
    <w:rsid w:val="00380685"/>
    <w:rsid w:val="003813A4"/>
    <w:rsid w:val="00381E06"/>
    <w:rsid w:val="00382DF6"/>
    <w:rsid w:val="003841B0"/>
    <w:rsid w:val="00384382"/>
    <w:rsid w:val="003844F6"/>
    <w:rsid w:val="003846FC"/>
    <w:rsid w:val="00385635"/>
    <w:rsid w:val="003861C1"/>
    <w:rsid w:val="00386BF1"/>
    <w:rsid w:val="003879BA"/>
    <w:rsid w:val="00390C8F"/>
    <w:rsid w:val="00391BA6"/>
    <w:rsid w:val="00393B94"/>
    <w:rsid w:val="003959EC"/>
    <w:rsid w:val="00395A4E"/>
    <w:rsid w:val="003975EE"/>
    <w:rsid w:val="003A3B22"/>
    <w:rsid w:val="003A4E43"/>
    <w:rsid w:val="003A59EE"/>
    <w:rsid w:val="003A5F1F"/>
    <w:rsid w:val="003A754D"/>
    <w:rsid w:val="003A7D31"/>
    <w:rsid w:val="003B1059"/>
    <w:rsid w:val="003B142E"/>
    <w:rsid w:val="003B6B1C"/>
    <w:rsid w:val="003C0CB5"/>
    <w:rsid w:val="003C1EA9"/>
    <w:rsid w:val="003C27BE"/>
    <w:rsid w:val="003C2EB7"/>
    <w:rsid w:val="003C48D9"/>
    <w:rsid w:val="003C5BE5"/>
    <w:rsid w:val="003D07DB"/>
    <w:rsid w:val="003D0840"/>
    <w:rsid w:val="003D0D07"/>
    <w:rsid w:val="003D0F36"/>
    <w:rsid w:val="003D3861"/>
    <w:rsid w:val="003D3F6A"/>
    <w:rsid w:val="003D4249"/>
    <w:rsid w:val="003D4F16"/>
    <w:rsid w:val="003D6C1E"/>
    <w:rsid w:val="003D73C5"/>
    <w:rsid w:val="003D750C"/>
    <w:rsid w:val="003E0838"/>
    <w:rsid w:val="003E3CF4"/>
    <w:rsid w:val="003E52F2"/>
    <w:rsid w:val="003E61F5"/>
    <w:rsid w:val="003E6FE6"/>
    <w:rsid w:val="003F1776"/>
    <w:rsid w:val="003F189C"/>
    <w:rsid w:val="003F4612"/>
    <w:rsid w:val="003F4CF4"/>
    <w:rsid w:val="003F4F4D"/>
    <w:rsid w:val="003F5C25"/>
    <w:rsid w:val="00402715"/>
    <w:rsid w:val="00405EEC"/>
    <w:rsid w:val="00407F79"/>
    <w:rsid w:val="00407FA7"/>
    <w:rsid w:val="00410B2F"/>
    <w:rsid w:val="00410B5C"/>
    <w:rsid w:val="00411AE5"/>
    <w:rsid w:val="00413AAE"/>
    <w:rsid w:val="004146E1"/>
    <w:rsid w:val="00414C60"/>
    <w:rsid w:val="004150E4"/>
    <w:rsid w:val="00415913"/>
    <w:rsid w:val="0041660A"/>
    <w:rsid w:val="00423584"/>
    <w:rsid w:val="004235B4"/>
    <w:rsid w:val="00424D99"/>
    <w:rsid w:val="00424F71"/>
    <w:rsid w:val="00426A56"/>
    <w:rsid w:val="00431DF2"/>
    <w:rsid w:val="0043201C"/>
    <w:rsid w:val="00432981"/>
    <w:rsid w:val="00433990"/>
    <w:rsid w:val="00433D87"/>
    <w:rsid w:val="00433E7F"/>
    <w:rsid w:val="00436758"/>
    <w:rsid w:val="00443AAD"/>
    <w:rsid w:val="00443D70"/>
    <w:rsid w:val="004449AE"/>
    <w:rsid w:val="00445D4D"/>
    <w:rsid w:val="004476A4"/>
    <w:rsid w:val="004476F4"/>
    <w:rsid w:val="00447EAE"/>
    <w:rsid w:val="004500D2"/>
    <w:rsid w:val="00450E7E"/>
    <w:rsid w:val="00451E1A"/>
    <w:rsid w:val="00453AF0"/>
    <w:rsid w:val="004543E8"/>
    <w:rsid w:val="00455BB2"/>
    <w:rsid w:val="00460676"/>
    <w:rsid w:val="00461ED7"/>
    <w:rsid w:val="0046430B"/>
    <w:rsid w:val="00465387"/>
    <w:rsid w:val="0047037D"/>
    <w:rsid w:val="00470C38"/>
    <w:rsid w:val="004710E4"/>
    <w:rsid w:val="00471F4A"/>
    <w:rsid w:val="00472055"/>
    <w:rsid w:val="004726CC"/>
    <w:rsid w:val="004736D8"/>
    <w:rsid w:val="00474237"/>
    <w:rsid w:val="0047485B"/>
    <w:rsid w:val="00477132"/>
    <w:rsid w:val="00477621"/>
    <w:rsid w:val="004813AE"/>
    <w:rsid w:val="00481B13"/>
    <w:rsid w:val="00483F94"/>
    <w:rsid w:val="00484974"/>
    <w:rsid w:val="0048521B"/>
    <w:rsid w:val="0048608A"/>
    <w:rsid w:val="00487234"/>
    <w:rsid w:val="00487C18"/>
    <w:rsid w:val="00487F38"/>
    <w:rsid w:val="00490A98"/>
    <w:rsid w:val="00491572"/>
    <w:rsid w:val="004921FC"/>
    <w:rsid w:val="00492D81"/>
    <w:rsid w:val="00493D74"/>
    <w:rsid w:val="00494706"/>
    <w:rsid w:val="004947C2"/>
    <w:rsid w:val="00495ABB"/>
    <w:rsid w:val="00496D05"/>
    <w:rsid w:val="00496E0D"/>
    <w:rsid w:val="00497D26"/>
    <w:rsid w:val="004A082C"/>
    <w:rsid w:val="004A3C94"/>
    <w:rsid w:val="004A3DD2"/>
    <w:rsid w:val="004A3E62"/>
    <w:rsid w:val="004A6041"/>
    <w:rsid w:val="004A729A"/>
    <w:rsid w:val="004A7AF9"/>
    <w:rsid w:val="004B0976"/>
    <w:rsid w:val="004B1D48"/>
    <w:rsid w:val="004B388D"/>
    <w:rsid w:val="004B3F2D"/>
    <w:rsid w:val="004B54F5"/>
    <w:rsid w:val="004B589D"/>
    <w:rsid w:val="004B73B6"/>
    <w:rsid w:val="004C0EF0"/>
    <w:rsid w:val="004C108A"/>
    <w:rsid w:val="004C116F"/>
    <w:rsid w:val="004C31EF"/>
    <w:rsid w:val="004C3E35"/>
    <w:rsid w:val="004C4A38"/>
    <w:rsid w:val="004C61A7"/>
    <w:rsid w:val="004C63E9"/>
    <w:rsid w:val="004D0007"/>
    <w:rsid w:val="004D0765"/>
    <w:rsid w:val="004D0B14"/>
    <w:rsid w:val="004D46BD"/>
    <w:rsid w:val="004D5B13"/>
    <w:rsid w:val="004D745B"/>
    <w:rsid w:val="004D7BE1"/>
    <w:rsid w:val="004D7DCF"/>
    <w:rsid w:val="004E2777"/>
    <w:rsid w:val="004E498B"/>
    <w:rsid w:val="004E51FE"/>
    <w:rsid w:val="004E526E"/>
    <w:rsid w:val="004E57A5"/>
    <w:rsid w:val="004E679B"/>
    <w:rsid w:val="004E7065"/>
    <w:rsid w:val="004E7AA0"/>
    <w:rsid w:val="004E7B07"/>
    <w:rsid w:val="004F1860"/>
    <w:rsid w:val="004F2149"/>
    <w:rsid w:val="004F7789"/>
    <w:rsid w:val="0050142A"/>
    <w:rsid w:val="00501F9C"/>
    <w:rsid w:val="00503666"/>
    <w:rsid w:val="005046F7"/>
    <w:rsid w:val="00504922"/>
    <w:rsid w:val="00506236"/>
    <w:rsid w:val="00506320"/>
    <w:rsid w:val="005063C9"/>
    <w:rsid w:val="00506B8F"/>
    <w:rsid w:val="00507D5B"/>
    <w:rsid w:val="00507F75"/>
    <w:rsid w:val="00510202"/>
    <w:rsid w:val="00511F9E"/>
    <w:rsid w:val="005139B0"/>
    <w:rsid w:val="0051597D"/>
    <w:rsid w:val="00515C88"/>
    <w:rsid w:val="00515D3D"/>
    <w:rsid w:val="005172D0"/>
    <w:rsid w:val="00520069"/>
    <w:rsid w:val="00520A2F"/>
    <w:rsid w:val="005217C1"/>
    <w:rsid w:val="00522E99"/>
    <w:rsid w:val="00523638"/>
    <w:rsid w:val="00523DD5"/>
    <w:rsid w:val="0053086F"/>
    <w:rsid w:val="00533F99"/>
    <w:rsid w:val="00534464"/>
    <w:rsid w:val="00535A28"/>
    <w:rsid w:val="005369DE"/>
    <w:rsid w:val="0053725D"/>
    <w:rsid w:val="00537555"/>
    <w:rsid w:val="005406E2"/>
    <w:rsid w:val="00540960"/>
    <w:rsid w:val="005409D4"/>
    <w:rsid w:val="00541624"/>
    <w:rsid w:val="00542031"/>
    <w:rsid w:val="00542E66"/>
    <w:rsid w:val="00544B85"/>
    <w:rsid w:val="00547111"/>
    <w:rsid w:val="0055042E"/>
    <w:rsid w:val="00550F5C"/>
    <w:rsid w:val="0055102A"/>
    <w:rsid w:val="00551299"/>
    <w:rsid w:val="00552C2F"/>
    <w:rsid w:val="00553090"/>
    <w:rsid w:val="00561361"/>
    <w:rsid w:val="00561369"/>
    <w:rsid w:val="005616DB"/>
    <w:rsid w:val="0056505B"/>
    <w:rsid w:val="00565061"/>
    <w:rsid w:val="00566C09"/>
    <w:rsid w:val="0056744A"/>
    <w:rsid w:val="00567C0C"/>
    <w:rsid w:val="0057450E"/>
    <w:rsid w:val="00574B23"/>
    <w:rsid w:val="00575D24"/>
    <w:rsid w:val="005774B1"/>
    <w:rsid w:val="005775BB"/>
    <w:rsid w:val="00577A00"/>
    <w:rsid w:val="00580EE0"/>
    <w:rsid w:val="0058272B"/>
    <w:rsid w:val="00582B47"/>
    <w:rsid w:val="00586BA4"/>
    <w:rsid w:val="00586F2A"/>
    <w:rsid w:val="00591A1B"/>
    <w:rsid w:val="00591D2D"/>
    <w:rsid w:val="0059225B"/>
    <w:rsid w:val="005936CD"/>
    <w:rsid w:val="0059399F"/>
    <w:rsid w:val="00595196"/>
    <w:rsid w:val="0059524A"/>
    <w:rsid w:val="005958E9"/>
    <w:rsid w:val="0059597F"/>
    <w:rsid w:val="00597209"/>
    <w:rsid w:val="005A0D8C"/>
    <w:rsid w:val="005A180A"/>
    <w:rsid w:val="005A20E1"/>
    <w:rsid w:val="005A23A3"/>
    <w:rsid w:val="005A358A"/>
    <w:rsid w:val="005A361C"/>
    <w:rsid w:val="005A44B8"/>
    <w:rsid w:val="005A475F"/>
    <w:rsid w:val="005A6072"/>
    <w:rsid w:val="005A6A05"/>
    <w:rsid w:val="005A6ABB"/>
    <w:rsid w:val="005A7FCD"/>
    <w:rsid w:val="005B4CF6"/>
    <w:rsid w:val="005B4D29"/>
    <w:rsid w:val="005B645A"/>
    <w:rsid w:val="005C37A3"/>
    <w:rsid w:val="005C470C"/>
    <w:rsid w:val="005C4E88"/>
    <w:rsid w:val="005C7328"/>
    <w:rsid w:val="005C7BA7"/>
    <w:rsid w:val="005D092E"/>
    <w:rsid w:val="005D18E3"/>
    <w:rsid w:val="005D1D3B"/>
    <w:rsid w:val="005D2B8F"/>
    <w:rsid w:val="005D2EC5"/>
    <w:rsid w:val="005D4EE1"/>
    <w:rsid w:val="005E049C"/>
    <w:rsid w:val="005E1470"/>
    <w:rsid w:val="005E15FA"/>
    <w:rsid w:val="005E18B6"/>
    <w:rsid w:val="005E272D"/>
    <w:rsid w:val="005E3505"/>
    <w:rsid w:val="005E41C5"/>
    <w:rsid w:val="005E4A62"/>
    <w:rsid w:val="005E66E8"/>
    <w:rsid w:val="005F0E57"/>
    <w:rsid w:val="005F11DA"/>
    <w:rsid w:val="005F1222"/>
    <w:rsid w:val="005F18AF"/>
    <w:rsid w:val="005F3663"/>
    <w:rsid w:val="005F3F7E"/>
    <w:rsid w:val="005F5519"/>
    <w:rsid w:val="005F5BAF"/>
    <w:rsid w:val="005F6265"/>
    <w:rsid w:val="005F6F9C"/>
    <w:rsid w:val="005F74A4"/>
    <w:rsid w:val="00600133"/>
    <w:rsid w:val="00602385"/>
    <w:rsid w:val="00605576"/>
    <w:rsid w:val="0060609A"/>
    <w:rsid w:val="00606B02"/>
    <w:rsid w:val="00607E80"/>
    <w:rsid w:val="006100C6"/>
    <w:rsid w:val="00610C62"/>
    <w:rsid w:val="0061141D"/>
    <w:rsid w:val="00611EE1"/>
    <w:rsid w:val="006130D5"/>
    <w:rsid w:val="00613123"/>
    <w:rsid w:val="00613A3E"/>
    <w:rsid w:val="0061646B"/>
    <w:rsid w:val="00617958"/>
    <w:rsid w:val="006179F2"/>
    <w:rsid w:val="006210B6"/>
    <w:rsid w:val="00622DA7"/>
    <w:rsid w:val="0062354D"/>
    <w:rsid w:val="006241F5"/>
    <w:rsid w:val="0062560E"/>
    <w:rsid w:val="00626E12"/>
    <w:rsid w:val="00627705"/>
    <w:rsid w:val="00630EDC"/>
    <w:rsid w:val="00633AFE"/>
    <w:rsid w:val="00635B2D"/>
    <w:rsid w:val="00636CEA"/>
    <w:rsid w:val="00642F8C"/>
    <w:rsid w:val="00643496"/>
    <w:rsid w:val="00643E1F"/>
    <w:rsid w:val="00643E8A"/>
    <w:rsid w:val="0064428A"/>
    <w:rsid w:val="00645A48"/>
    <w:rsid w:val="00646C36"/>
    <w:rsid w:val="00650658"/>
    <w:rsid w:val="00651967"/>
    <w:rsid w:val="006525A3"/>
    <w:rsid w:val="00652F9A"/>
    <w:rsid w:val="00654A7B"/>
    <w:rsid w:val="0065520C"/>
    <w:rsid w:val="0065596D"/>
    <w:rsid w:val="00655AB9"/>
    <w:rsid w:val="006563DD"/>
    <w:rsid w:val="006578D4"/>
    <w:rsid w:val="00660407"/>
    <w:rsid w:val="00660778"/>
    <w:rsid w:val="006618ED"/>
    <w:rsid w:val="0066298C"/>
    <w:rsid w:val="00662DB9"/>
    <w:rsid w:val="00662DFA"/>
    <w:rsid w:val="00664DDE"/>
    <w:rsid w:val="006655DA"/>
    <w:rsid w:val="00670763"/>
    <w:rsid w:val="006716C9"/>
    <w:rsid w:val="00671D1F"/>
    <w:rsid w:val="006725CC"/>
    <w:rsid w:val="0067292D"/>
    <w:rsid w:val="0067359A"/>
    <w:rsid w:val="006756A9"/>
    <w:rsid w:val="006759D4"/>
    <w:rsid w:val="006766BA"/>
    <w:rsid w:val="00677D6C"/>
    <w:rsid w:val="0068090C"/>
    <w:rsid w:val="00684D6F"/>
    <w:rsid w:val="0068518B"/>
    <w:rsid w:val="00685CDE"/>
    <w:rsid w:val="0068675F"/>
    <w:rsid w:val="00687852"/>
    <w:rsid w:val="006906B6"/>
    <w:rsid w:val="006919CD"/>
    <w:rsid w:val="00692C7C"/>
    <w:rsid w:val="00693448"/>
    <w:rsid w:val="006955A9"/>
    <w:rsid w:val="0069662A"/>
    <w:rsid w:val="006968D3"/>
    <w:rsid w:val="006969A4"/>
    <w:rsid w:val="00697C36"/>
    <w:rsid w:val="006A3C88"/>
    <w:rsid w:val="006A457C"/>
    <w:rsid w:val="006A466A"/>
    <w:rsid w:val="006A49D4"/>
    <w:rsid w:val="006A4E41"/>
    <w:rsid w:val="006A4FBC"/>
    <w:rsid w:val="006A504C"/>
    <w:rsid w:val="006A772E"/>
    <w:rsid w:val="006A79A7"/>
    <w:rsid w:val="006B071D"/>
    <w:rsid w:val="006B1168"/>
    <w:rsid w:val="006B146B"/>
    <w:rsid w:val="006B3069"/>
    <w:rsid w:val="006B3A82"/>
    <w:rsid w:val="006B46C3"/>
    <w:rsid w:val="006B4A71"/>
    <w:rsid w:val="006B6E33"/>
    <w:rsid w:val="006B72A8"/>
    <w:rsid w:val="006B7EA6"/>
    <w:rsid w:val="006C0823"/>
    <w:rsid w:val="006C1862"/>
    <w:rsid w:val="006C29BF"/>
    <w:rsid w:val="006C41ED"/>
    <w:rsid w:val="006C4BF2"/>
    <w:rsid w:val="006C4DCF"/>
    <w:rsid w:val="006C59D8"/>
    <w:rsid w:val="006D10F5"/>
    <w:rsid w:val="006D1543"/>
    <w:rsid w:val="006D1B33"/>
    <w:rsid w:val="006D1D6F"/>
    <w:rsid w:val="006D47A9"/>
    <w:rsid w:val="006D5F42"/>
    <w:rsid w:val="006E016A"/>
    <w:rsid w:val="006E0EC3"/>
    <w:rsid w:val="006E26B3"/>
    <w:rsid w:val="006E2876"/>
    <w:rsid w:val="006E2E43"/>
    <w:rsid w:val="006E4C4C"/>
    <w:rsid w:val="006E5939"/>
    <w:rsid w:val="006E645E"/>
    <w:rsid w:val="006E6C16"/>
    <w:rsid w:val="006F10BB"/>
    <w:rsid w:val="006F1172"/>
    <w:rsid w:val="006F4A1C"/>
    <w:rsid w:val="006F7A20"/>
    <w:rsid w:val="007002B4"/>
    <w:rsid w:val="007008C2"/>
    <w:rsid w:val="00700E7D"/>
    <w:rsid w:val="0070146C"/>
    <w:rsid w:val="00701691"/>
    <w:rsid w:val="00701DA1"/>
    <w:rsid w:val="00701F08"/>
    <w:rsid w:val="00702CE7"/>
    <w:rsid w:val="00703D94"/>
    <w:rsid w:val="00705D99"/>
    <w:rsid w:val="0070646A"/>
    <w:rsid w:val="00711E27"/>
    <w:rsid w:val="00712CF3"/>
    <w:rsid w:val="00713A83"/>
    <w:rsid w:val="00714725"/>
    <w:rsid w:val="00714812"/>
    <w:rsid w:val="007162D1"/>
    <w:rsid w:val="00717230"/>
    <w:rsid w:val="00717CA9"/>
    <w:rsid w:val="007244EC"/>
    <w:rsid w:val="00724B71"/>
    <w:rsid w:val="00727B79"/>
    <w:rsid w:val="00727EB9"/>
    <w:rsid w:val="00730511"/>
    <w:rsid w:val="007317A9"/>
    <w:rsid w:val="0073257E"/>
    <w:rsid w:val="0073391F"/>
    <w:rsid w:val="00734A0A"/>
    <w:rsid w:val="00737CEB"/>
    <w:rsid w:val="007425CD"/>
    <w:rsid w:val="007427E5"/>
    <w:rsid w:val="007431CC"/>
    <w:rsid w:val="0074370B"/>
    <w:rsid w:val="00743D26"/>
    <w:rsid w:val="00744866"/>
    <w:rsid w:val="00744A8E"/>
    <w:rsid w:val="00744AC5"/>
    <w:rsid w:val="00744D4C"/>
    <w:rsid w:val="00745318"/>
    <w:rsid w:val="007463C2"/>
    <w:rsid w:val="007474E1"/>
    <w:rsid w:val="00750DA0"/>
    <w:rsid w:val="00751DFF"/>
    <w:rsid w:val="007532FA"/>
    <w:rsid w:val="00753F24"/>
    <w:rsid w:val="0075429C"/>
    <w:rsid w:val="00755436"/>
    <w:rsid w:val="007559C7"/>
    <w:rsid w:val="00755EE8"/>
    <w:rsid w:val="00756255"/>
    <w:rsid w:val="00757483"/>
    <w:rsid w:val="00757BD9"/>
    <w:rsid w:val="00757C67"/>
    <w:rsid w:val="00760C67"/>
    <w:rsid w:val="00763E2F"/>
    <w:rsid w:val="00764830"/>
    <w:rsid w:val="007656C4"/>
    <w:rsid w:val="00767A57"/>
    <w:rsid w:val="0077072B"/>
    <w:rsid w:val="00774F60"/>
    <w:rsid w:val="00781F0C"/>
    <w:rsid w:val="00784BAF"/>
    <w:rsid w:val="00784FDC"/>
    <w:rsid w:val="00785F32"/>
    <w:rsid w:val="0078685B"/>
    <w:rsid w:val="00786932"/>
    <w:rsid w:val="00790B0E"/>
    <w:rsid w:val="00791444"/>
    <w:rsid w:val="00793827"/>
    <w:rsid w:val="0079491F"/>
    <w:rsid w:val="00794C1C"/>
    <w:rsid w:val="00795484"/>
    <w:rsid w:val="00795DE1"/>
    <w:rsid w:val="0079674F"/>
    <w:rsid w:val="00796EB8"/>
    <w:rsid w:val="007974BC"/>
    <w:rsid w:val="007A2637"/>
    <w:rsid w:val="007A2B99"/>
    <w:rsid w:val="007A3E22"/>
    <w:rsid w:val="007A3FD2"/>
    <w:rsid w:val="007A4A30"/>
    <w:rsid w:val="007A6B06"/>
    <w:rsid w:val="007A7A13"/>
    <w:rsid w:val="007B0660"/>
    <w:rsid w:val="007B2EF7"/>
    <w:rsid w:val="007B34BF"/>
    <w:rsid w:val="007C146B"/>
    <w:rsid w:val="007C1A02"/>
    <w:rsid w:val="007C5078"/>
    <w:rsid w:val="007C5587"/>
    <w:rsid w:val="007C5B65"/>
    <w:rsid w:val="007C60A4"/>
    <w:rsid w:val="007C6995"/>
    <w:rsid w:val="007D07C8"/>
    <w:rsid w:val="007D1F30"/>
    <w:rsid w:val="007D32E3"/>
    <w:rsid w:val="007D401D"/>
    <w:rsid w:val="007D40B5"/>
    <w:rsid w:val="007D4155"/>
    <w:rsid w:val="007D50AF"/>
    <w:rsid w:val="007D6013"/>
    <w:rsid w:val="007D6CA8"/>
    <w:rsid w:val="007D7D93"/>
    <w:rsid w:val="007E154A"/>
    <w:rsid w:val="007E3A52"/>
    <w:rsid w:val="007E6287"/>
    <w:rsid w:val="007E67FB"/>
    <w:rsid w:val="007E6D2A"/>
    <w:rsid w:val="007E7A80"/>
    <w:rsid w:val="007F29A9"/>
    <w:rsid w:val="007F3D5E"/>
    <w:rsid w:val="007F5D1B"/>
    <w:rsid w:val="007F79B9"/>
    <w:rsid w:val="008007DF"/>
    <w:rsid w:val="00800B08"/>
    <w:rsid w:val="00801C8C"/>
    <w:rsid w:val="0080269B"/>
    <w:rsid w:val="00803C3B"/>
    <w:rsid w:val="008046DC"/>
    <w:rsid w:val="00804CE5"/>
    <w:rsid w:val="00804D86"/>
    <w:rsid w:val="008063EF"/>
    <w:rsid w:val="00807BEB"/>
    <w:rsid w:val="008107A8"/>
    <w:rsid w:val="0081242E"/>
    <w:rsid w:val="008124DF"/>
    <w:rsid w:val="00817978"/>
    <w:rsid w:val="00817A33"/>
    <w:rsid w:val="00821F75"/>
    <w:rsid w:val="008221B5"/>
    <w:rsid w:val="00826819"/>
    <w:rsid w:val="00830C06"/>
    <w:rsid w:val="00832398"/>
    <w:rsid w:val="008324CE"/>
    <w:rsid w:val="00832714"/>
    <w:rsid w:val="0083537A"/>
    <w:rsid w:val="00836D06"/>
    <w:rsid w:val="00842E33"/>
    <w:rsid w:val="00843183"/>
    <w:rsid w:val="00847EA5"/>
    <w:rsid w:val="00850333"/>
    <w:rsid w:val="00851A3D"/>
    <w:rsid w:val="00852CF8"/>
    <w:rsid w:val="00854F26"/>
    <w:rsid w:val="00856D5D"/>
    <w:rsid w:val="00856D9E"/>
    <w:rsid w:val="00860B1A"/>
    <w:rsid w:val="00860F46"/>
    <w:rsid w:val="0086163E"/>
    <w:rsid w:val="0086184C"/>
    <w:rsid w:val="00861C24"/>
    <w:rsid w:val="00862E31"/>
    <w:rsid w:val="00863806"/>
    <w:rsid w:val="008663CF"/>
    <w:rsid w:val="00866C30"/>
    <w:rsid w:val="00870BB3"/>
    <w:rsid w:val="00873CAE"/>
    <w:rsid w:val="00873CE6"/>
    <w:rsid w:val="00873EEE"/>
    <w:rsid w:val="0087474F"/>
    <w:rsid w:val="00874DCF"/>
    <w:rsid w:val="00875616"/>
    <w:rsid w:val="0087642F"/>
    <w:rsid w:val="00876F99"/>
    <w:rsid w:val="00877FA4"/>
    <w:rsid w:val="0088059C"/>
    <w:rsid w:val="00880A91"/>
    <w:rsid w:val="0088492D"/>
    <w:rsid w:val="0088503F"/>
    <w:rsid w:val="008852E5"/>
    <w:rsid w:val="00885343"/>
    <w:rsid w:val="0088633F"/>
    <w:rsid w:val="00886CF7"/>
    <w:rsid w:val="00890B2E"/>
    <w:rsid w:val="00891BA9"/>
    <w:rsid w:val="00892370"/>
    <w:rsid w:val="00894AA2"/>
    <w:rsid w:val="00894B0D"/>
    <w:rsid w:val="00896C5C"/>
    <w:rsid w:val="00897AEA"/>
    <w:rsid w:val="008A0395"/>
    <w:rsid w:val="008A0EFC"/>
    <w:rsid w:val="008A403F"/>
    <w:rsid w:val="008A6D5A"/>
    <w:rsid w:val="008B12CC"/>
    <w:rsid w:val="008B1339"/>
    <w:rsid w:val="008B1A53"/>
    <w:rsid w:val="008B1BE8"/>
    <w:rsid w:val="008B5E13"/>
    <w:rsid w:val="008B5E4C"/>
    <w:rsid w:val="008C0BE1"/>
    <w:rsid w:val="008C4E05"/>
    <w:rsid w:val="008C5292"/>
    <w:rsid w:val="008C6B3D"/>
    <w:rsid w:val="008C726E"/>
    <w:rsid w:val="008C7ED4"/>
    <w:rsid w:val="008D1AF1"/>
    <w:rsid w:val="008D2F31"/>
    <w:rsid w:val="008D3970"/>
    <w:rsid w:val="008D3E07"/>
    <w:rsid w:val="008D50AD"/>
    <w:rsid w:val="008D519D"/>
    <w:rsid w:val="008D7C7C"/>
    <w:rsid w:val="008D7D77"/>
    <w:rsid w:val="008F7BD5"/>
    <w:rsid w:val="0090015F"/>
    <w:rsid w:val="00901903"/>
    <w:rsid w:val="00902817"/>
    <w:rsid w:val="00902E5A"/>
    <w:rsid w:val="00903301"/>
    <w:rsid w:val="009044DA"/>
    <w:rsid w:val="0090542A"/>
    <w:rsid w:val="009056BF"/>
    <w:rsid w:val="009059E1"/>
    <w:rsid w:val="0090611A"/>
    <w:rsid w:val="0090636A"/>
    <w:rsid w:val="00910132"/>
    <w:rsid w:val="00910E98"/>
    <w:rsid w:val="00911D8D"/>
    <w:rsid w:val="009121BD"/>
    <w:rsid w:val="009127E1"/>
    <w:rsid w:val="00915AF9"/>
    <w:rsid w:val="0091637C"/>
    <w:rsid w:val="00916D99"/>
    <w:rsid w:val="00916FB3"/>
    <w:rsid w:val="00917C72"/>
    <w:rsid w:val="00921C34"/>
    <w:rsid w:val="00923CEB"/>
    <w:rsid w:val="0092494A"/>
    <w:rsid w:val="00924BA6"/>
    <w:rsid w:val="00925533"/>
    <w:rsid w:val="0092563D"/>
    <w:rsid w:val="00925840"/>
    <w:rsid w:val="009301C1"/>
    <w:rsid w:val="00933AD6"/>
    <w:rsid w:val="00933D40"/>
    <w:rsid w:val="0093429F"/>
    <w:rsid w:val="00936D12"/>
    <w:rsid w:val="009515AE"/>
    <w:rsid w:val="009516AB"/>
    <w:rsid w:val="0095253F"/>
    <w:rsid w:val="00952F63"/>
    <w:rsid w:val="0095319A"/>
    <w:rsid w:val="00953798"/>
    <w:rsid w:val="00953F45"/>
    <w:rsid w:val="009544C5"/>
    <w:rsid w:val="00955E71"/>
    <w:rsid w:val="00960440"/>
    <w:rsid w:val="00960A29"/>
    <w:rsid w:val="009631DB"/>
    <w:rsid w:val="0096349F"/>
    <w:rsid w:val="00963AAA"/>
    <w:rsid w:val="00967B2C"/>
    <w:rsid w:val="00970D26"/>
    <w:rsid w:val="009718BB"/>
    <w:rsid w:val="009720C5"/>
    <w:rsid w:val="0097446A"/>
    <w:rsid w:val="00974554"/>
    <w:rsid w:val="0097548F"/>
    <w:rsid w:val="00975BD2"/>
    <w:rsid w:val="009802A1"/>
    <w:rsid w:val="00982130"/>
    <w:rsid w:val="0098379D"/>
    <w:rsid w:val="00984308"/>
    <w:rsid w:val="009872B9"/>
    <w:rsid w:val="0098759A"/>
    <w:rsid w:val="009877A3"/>
    <w:rsid w:val="009931F9"/>
    <w:rsid w:val="009942B1"/>
    <w:rsid w:val="00994B2E"/>
    <w:rsid w:val="00994E29"/>
    <w:rsid w:val="00996938"/>
    <w:rsid w:val="00997BDF"/>
    <w:rsid w:val="009A0A62"/>
    <w:rsid w:val="009A0EDA"/>
    <w:rsid w:val="009A11BC"/>
    <w:rsid w:val="009A197F"/>
    <w:rsid w:val="009A3309"/>
    <w:rsid w:val="009A3B7B"/>
    <w:rsid w:val="009A5674"/>
    <w:rsid w:val="009A69EB"/>
    <w:rsid w:val="009B040A"/>
    <w:rsid w:val="009B05FA"/>
    <w:rsid w:val="009B0A60"/>
    <w:rsid w:val="009B251E"/>
    <w:rsid w:val="009B25F9"/>
    <w:rsid w:val="009B2723"/>
    <w:rsid w:val="009B378A"/>
    <w:rsid w:val="009B37A2"/>
    <w:rsid w:val="009B4CDD"/>
    <w:rsid w:val="009B5888"/>
    <w:rsid w:val="009B5989"/>
    <w:rsid w:val="009B5F5F"/>
    <w:rsid w:val="009B65AE"/>
    <w:rsid w:val="009C0DFD"/>
    <w:rsid w:val="009C1396"/>
    <w:rsid w:val="009C4993"/>
    <w:rsid w:val="009C4C2D"/>
    <w:rsid w:val="009C61B9"/>
    <w:rsid w:val="009C73C5"/>
    <w:rsid w:val="009C7A55"/>
    <w:rsid w:val="009C7F9E"/>
    <w:rsid w:val="009D1903"/>
    <w:rsid w:val="009D1EB8"/>
    <w:rsid w:val="009D2695"/>
    <w:rsid w:val="009D4228"/>
    <w:rsid w:val="009D4BAF"/>
    <w:rsid w:val="009D5AB9"/>
    <w:rsid w:val="009D6110"/>
    <w:rsid w:val="009D7D95"/>
    <w:rsid w:val="009E1854"/>
    <w:rsid w:val="009E3CC6"/>
    <w:rsid w:val="009E4228"/>
    <w:rsid w:val="009E55B6"/>
    <w:rsid w:val="009E6ADB"/>
    <w:rsid w:val="009E6DE2"/>
    <w:rsid w:val="009E78AC"/>
    <w:rsid w:val="009F1560"/>
    <w:rsid w:val="009F157D"/>
    <w:rsid w:val="009F1CD2"/>
    <w:rsid w:val="009F38EC"/>
    <w:rsid w:val="009F60EF"/>
    <w:rsid w:val="009F6293"/>
    <w:rsid w:val="009F6D3B"/>
    <w:rsid w:val="00A00061"/>
    <w:rsid w:val="00A0073A"/>
    <w:rsid w:val="00A00CB1"/>
    <w:rsid w:val="00A03DA9"/>
    <w:rsid w:val="00A0592E"/>
    <w:rsid w:val="00A061BA"/>
    <w:rsid w:val="00A06C25"/>
    <w:rsid w:val="00A10343"/>
    <w:rsid w:val="00A1081E"/>
    <w:rsid w:val="00A10BB5"/>
    <w:rsid w:val="00A11066"/>
    <w:rsid w:val="00A11459"/>
    <w:rsid w:val="00A13785"/>
    <w:rsid w:val="00A1420F"/>
    <w:rsid w:val="00A14835"/>
    <w:rsid w:val="00A14ADD"/>
    <w:rsid w:val="00A158B9"/>
    <w:rsid w:val="00A16219"/>
    <w:rsid w:val="00A20DBD"/>
    <w:rsid w:val="00A2190C"/>
    <w:rsid w:val="00A25399"/>
    <w:rsid w:val="00A30186"/>
    <w:rsid w:val="00A30BE3"/>
    <w:rsid w:val="00A3115C"/>
    <w:rsid w:val="00A326D4"/>
    <w:rsid w:val="00A3460F"/>
    <w:rsid w:val="00A35579"/>
    <w:rsid w:val="00A36968"/>
    <w:rsid w:val="00A36D7D"/>
    <w:rsid w:val="00A37279"/>
    <w:rsid w:val="00A37346"/>
    <w:rsid w:val="00A41AB9"/>
    <w:rsid w:val="00A4207F"/>
    <w:rsid w:val="00A429AA"/>
    <w:rsid w:val="00A43465"/>
    <w:rsid w:val="00A45C35"/>
    <w:rsid w:val="00A4720D"/>
    <w:rsid w:val="00A47D22"/>
    <w:rsid w:val="00A47FCC"/>
    <w:rsid w:val="00A506F2"/>
    <w:rsid w:val="00A5114B"/>
    <w:rsid w:val="00A51E14"/>
    <w:rsid w:val="00A530B8"/>
    <w:rsid w:val="00A531C4"/>
    <w:rsid w:val="00A55E4E"/>
    <w:rsid w:val="00A573E2"/>
    <w:rsid w:val="00A577E0"/>
    <w:rsid w:val="00A61170"/>
    <w:rsid w:val="00A61636"/>
    <w:rsid w:val="00A62109"/>
    <w:rsid w:val="00A629D0"/>
    <w:rsid w:val="00A63D10"/>
    <w:rsid w:val="00A66182"/>
    <w:rsid w:val="00A71C4C"/>
    <w:rsid w:val="00A71DA6"/>
    <w:rsid w:val="00A748D8"/>
    <w:rsid w:val="00A74CCB"/>
    <w:rsid w:val="00A74D21"/>
    <w:rsid w:val="00A74D62"/>
    <w:rsid w:val="00A752ED"/>
    <w:rsid w:val="00A75679"/>
    <w:rsid w:val="00A808D9"/>
    <w:rsid w:val="00A81D08"/>
    <w:rsid w:val="00A84B18"/>
    <w:rsid w:val="00A8609A"/>
    <w:rsid w:val="00A90564"/>
    <w:rsid w:val="00A9059A"/>
    <w:rsid w:val="00A90782"/>
    <w:rsid w:val="00A91AAF"/>
    <w:rsid w:val="00A92835"/>
    <w:rsid w:val="00A92A46"/>
    <w:rsid w:val="00A95E24"/>
    <w:rsid w:val="00A9634C"/>
    <w:rsid w:val="00A974A4"/>
    <w:rsid w:val="00AA2940"/>
    <w:rsid w:val="00AA680E"/>
    <w:rsid w:val="00AA683C"/>
    <w:rsid w:val="00AB177F"/>
    <w:rsid w:val="00AB3492"/>
    <w:rsid w:val="00AB4A7B"/>
    <w:rsid w:val="00AB4A94"/>
    <w:rsid w:val="00AB6791"/>
    <w:rsid w:val="00AB6F9C"/>
    <w:rsid w:val="00AB7174"/>
    <w:rsid w:val="00AC057A"/>
    <w:rsid w:val="00AC1705"/>
    <w:rsid w:val="00AC27DD"/>
    <w:rsid w:val="00AC5501"/>
    <w:rsid w:val="00AC5AD5"/>
    <w:rsid w:val="00AC64D8"/>
    <w:rsid w:val="00AC655A"/>
    <w:rsid w:val="00AC7494"/>
    <w:rsid w:val="00AC7E58"/>
    <w:rsid w:val="00AD0073"/>
    <w:rsid w:val="00AD4247"/>
    <w:rsid w:val="00AD4F12"/>
    <w:rsid w:val="00AE2F04"/>
    <w:rsid w:val="00AE4530"/>
    <w:rsid w:val="00AE47FE"/>
    <w:rsid w:val="00AE505F"/>
    <w:rsid w:val="00AE56CE"/>
    <w:rsid w:val="00AE5A2A"/>
    <w:rsid w:val="00AF0FED"/>
    <w:rsid w:val="00AF1FB9"/>
    <w:rsid w:val="00AF295D"/>
    <w:rsid w:val="00AF4E55"/>
    <w:rsid w:val="00AF6C15"/>
    <w:rsid w:val="00AF7434"/>
    <w:rsid w:val="00B00093"/>
    <w:rsid w:val="00B02255"/>
    <w:rsid w:val="00B03AF8"/>
    <w:rsid w:val="00B05450"/>
    <w:rsid w:val="00B0576D"/>
    <w:rsid w:val="00B06E8C"/>
    <w:rsid w:val="00B07031"/>
    <w:rsid w:val="00B078E3"/>
    <w:rsid w:val="00B10E44"/>
    <w:rsid w:val="00B1304F"/>
    <w:rsid w:val="00B13843"/>
    <w:rsid w:val="00B13A4B"/>
    <w:rsid w:val="00B14C23"/>
    <w:rsid w:val="00B16C53"/>
    <w:rsid w:val="00B17452"/>
    <w:rsid w:val="00B1778E"/>
    <w:rsid w:val="00B22C20"/>
    <w:rsid w:val="00B23868"/>
    <w:rsid w:val="00B27EB0"/>
    <w:rsid w:val="00B30C4F"/>
    <w:rsid w:val="00B31132"/>
    <w:rsid w:val="00B31F2B"/>
    <w:rsid w:val="00B32929"/>
    <w:rsid w:val="00B33B75"/>
    <w:rsid w:val="00B3443E"/>
    <w:rsid w:val="00B3470C"/>
    <w:rsid w:val="00B34CB8"/>
    <w:rsid w:val="00B35739"/>
    <w:rsid w:val="00B35944"/>
    <w:rsid w:val="00B3751A"/>
    <w:rsid w:val="00B409F4"/>
    <w:rsid w:val="00B41CFC"/>
    <w:rsid w:val="00B44E3B"/>
    <w:rsid w:val="00B44F2B"/>
    <w:rsid w:val="00B44F55"/>
    <w:rsid w:val="00B46DB9"/>
    <w:rsid w:val="00B4711F"/>
    <w:rsid w:val="00B5003B"/>
    <w:rsid w:val="00B5206C"/>
    <w:rsid w:val="00B53DC7"/>
    <w:rsid w:val="00B60AB3"/>
    <w:rsid w:val="00B61751"/>
    <w:rsid w:val="00B64EBD"/>
    <w:rsid w:val="00B679F6"/>
    <w:rsid w:val="00B70147"/>
    <w:rsid w:val="00B70DDC"/>
    <w:rsid w:val="00B721A6"/>
    <w:rsid w:val="00B73392"/>
    <w:rsid w:val="00B74A2A"/>
    <w:rsid w:val="00B74E90"/>
    <w:rsid w:val="00B775BB"/>
    <w:rsid w:val="00B779EE"/>
    <w:rsid w:val="00B8173E"/>
    <w:rsid w:val="00B81D68"/>
    <w:rsid w:val="00B82C90"/>
    <w:rsid w:val="00B82E71"/>
    <w:rsid w:val="00B83625"/>
    <w:rsid w:val="00B848B7"/>
    <w:rsid w:val="00B8555A"/>
    <w:rsid w:val="00B875B3"/>
    <w:rsid w:val="00B924AF"/>
    <w:rsid w:val="00B9357B"/>
    <w:rsid w:val="00B94946"/>
    <w:rsid w:val="00B94EAD"/>
    <w:rsid w:val="00B950A4"/>
    <w:rsid w:val="00B96555"/>
    <w:rsid w:val="00BA6D4E"/>
    <w:rsid w:val="00BA77A5"/>
    <w:rsid w:val="00BB2F69"/>
    <w:rsid w:val="00BB3709"/>
    <w:rsid w:val="00BB5064"/>
    <w:rsid w:val="00BB566D"/>
    <w:rsid w:val="00BB58DE"/>
    <w:rsid w:val="00BC2F17"/>
    <w:rsid w:val="00BC495E"/>
    <w:rsid w:val="00BC4D79"/>
    <w:rsid w:val="00BC54E4"/>
    <w:rsid w:val="00BC55B1"/>
    <w:rsid w:val="00BC645B"/>
    <w:rsid w:val="00BC7207"/>
    <w:rsid w:val="00BC7D41"/>
    <w:rsid w:val="00BD0379"/>
    <w:rsid w:val="00BD1375"/>
    <w:rsid w:val="00BD1C2F"/>
    <w:rsid w:val="00BD5597"/>
    <w:rsid w:val="00BD55A9"/>
    <w:rsid w:val="00BD5B7E"/>
    <w:rsid w:val="00BD6A69"/>
    <w:rsid w:val="00BD7354"/>
    <w:rsid w:val="00BE0234"/>
    <w:rsid w:val="00BE2068"/>
    <w:rsid w:val="00BE25B4"/>
    <w:rsid w:val="00BE4753"/>
    <w:rsid w:val="00BE4D83"/>
    <w:rsid w:val="00BE759F"/>
    <w:rsid w:val="00BF09E1"/>
    <w:rsid w:val="00BF10A2"/>
    <w:rsid w:val="00BF1CEE"/>
    <w:rsid w:val="00BF36EB"/>
    <w:rsid w:val="00BF3B97"/>
    <w:rsid w:val="00BF3EE8"/>
    <w:rsid w:val="00BF473E"/>
    <w:rsid w:val="00BF5B1B"/>
    <w:rsid w:val="00BF5DE7"/>
    <w:rsid w:val="00BF5FA4"/>
    <w:rsid w:val="00C005CC"/>
    <w:rsid w:val="00C010E2"/>
    <w:rsid w:val="00C02348"/>
    <w:rsid w:val="00C071C0"/>
    <w:rsid w:val="00C102B2"/>
    <w:rsid w:val="00C1234D"/>
    <w:rsid w:val="00C12662"/>
    <w:rsid w:val="00C13F14"/>
    <w:rsid w:val="00C15E4B"/>
    <w:rsid w:val="00C16FD6"/>
    <w:rsid w:val="00C177D5"/>
    <w:rsid w:val="00C239BA"/>
    <w:rsid w:val="00C24719"/>
    <w:rsid w:val="00C24A74"/>
    <w:rsid w:val="00C27C54"/>
    <w:rsid w:val="00C27D6B"/>
    <w:rsid w:val="00C3007D"/>
    <w:rsid w:val="00C30EF6"/>
    <w:rsid w:val="00C3372F"/>
    <w:rsid w:val="00C33FD9"/>
    <w:rsid w:val="00C344C4"/>
    <w:rsid w:val="00C36DE8"/>
    <w:rsid w:val="00C37441"/>
    <w:rsid w:val="00C40F2F"/>
    <w:rsid w:val="00C41893"/>
    <w:rsid w:val="00C42266"/>
    <w:rsid w:val="00C432E9"/>
    <w:rsid w:val="00C44B93"/>
    <w:rsid w:val="00C44BA7"/>
    <w:rsid w:val="00C45E5C"/>
    <w:rsid w:val="00C47864"/>
    <w:rsid w:val="00C479BC"/>
    <w:rsid w:val="00C54262"/>
    <w:rsid w:val="00C549C9"/>
    <w:rsid w:val="00C55708"/>
    <w:rsid w:val="00C55D38"/>
    <w:rsid w:val="00C5646F"/>
    <w:rsid w:val="00C62ECC"/>
    <w:rsid w:val="00C62FA5"/>
    <w:rsid w:val="00C7024F"/>
    <w:rsid w:val="00C70FDE"/>
    <w:rsid w:val="00C71126"/>
    <w:rsid w:val="00C737EF"/>
    <w:rsid w:val="00C7499D"/>
    <w:rsid w:val="00C75D19"/>
    <w:rsid w:val="00C75ED6"/>
    <w:rsid w:val="00C764C1"/>
    <w:rsid w:val="00C7687D"/>
    <w:rsid w:val="00C7741F"/>
    <w:rsid w:val="00C8029F"/>
    <w:rsid w:val="00C805B0"/>
    <w:rsid w:val="00C8256A"/>
    <w:rsid w:val="00C85A0A"/>
    <w:rsid w:val="00C862D1"/>
    <w:rsid w:val="00C86799"/>
    <w:rsid w:val="00C901BB"/>
    <w:rsid w:val="00C902DD"/>
    <w:rsid w:val="00C90B7E"/>
    <w:rsid w:val="00C90E7E"/>
    <w:rsid w:val="00C949FD"/>
    <w:rsid w:val="00C9620B"/>
    <w:rsid w:val="00C963D0"/>
    <w:rsid w:val="00C96797"/>
    <w:rsid w:val="00C96F2A"/>
    <w:rsid w:val="00C9722D"/>
    <w:rsid w:val="00CA04E0"/>
    <w:rsid w:val="00CA429B"/>
    <w:rsid w:val="00CA5137"/>
    <w:rsid w:val="00CA68F3"/>
    <w:rsid w:val="00CA6E48"/>
    <w:rsid w:val="00CA7503"/>
    <w:rsid w:val="00CA787C"/>
    <w:rsid w:val="00CA7B17"/>
    <w:rsid w:val="00CB0D4F"/>
    <w:rsid w:val="00CB2207"/>
    <w:rsid w:val="00CB232B"/>
    <w:rsid w:val="00CB282F"/>
    <w:rsid w:val="00CB324F"/>
    <w:rsid w:val="00CB3AE4"/>
    <w:rsid w:val="00CB5679"/>
    <w:rsid w:val="00CB601C"/>
    <w:rsid w:val="00CB6FC4"/>
    <w:rsid w:val="00CB78F8"/>
    <w:rsid w:val="00CC3A97"/>
    <w:rsid w:val="00CC4868"/>
    <w:rsid w:val="00CC73D3"/>
    <w:rsid w:val="00CC7F9F"/>
    <w:rsid w:val="00CD00F7"/>
    <w:rsid w:val="00CD0E1D"/>
    <w:rsid w:val="00CD22A4"/>
    <w:rsid w:val="00CD4D99"/>
    <w:rsid w:val="00CD4E34"/>
    <w:rsid w:val="00CD5A55"/>
    <w:rsid w:val="00CD5AF0"/>
    <w:rsid w:val="00CE1F1D"/>
    <w:rsid w:val="00CE3B61"/>
    <w:rsid w:val="00CE6285"/>
    <w:rsid w:val="00CE6FA4"/>
    <w:rsid w:val="00CE754F"/>
    <w:rsid w:val="00CF08DD"/>
    <w:rsid w:val="00CF237B"/>
    <w:rsid w:val="00CF2EC1"/>
    <w:rsid w:val="00CF56F0"/>
    <w:rsid w:val="00D00113"/>
    <w:rsid w:val="00D00F78"/>
    <w:rsid w:val="00D0212A"/>
    <w:rsid w:val="00D03FA7"/>
    <w:rsid w:val="00D0412F"/>
    <w:rsid w:val="00D05752"/>
    <w:rsid w:val="00D058B5"/>
    <w:rsid w:val="00D06945"/>
    <w:rsid w:val="00D10DE5"/>
    <w:rsid w:val="00D12867"/>
    <w:rsid w:val="00D130D9"/>
    <w:rsid w:val="00D1489D"/>
    <w:rsid w:val="00D15327"/>
    <w:rsid w:val="00D16837"/>
    <w:rsid w:val="00D20280"/>
    <w:rsid w:val="00D232B8"/>
    <w:rsid w:val="00D23E1D"/>
    <w:rsid w:val="00D242DB"/>
    <w:rsid w:val="00D25462"/>
    <w:rsid w:val="00D27023"/>
    <w:rsid w:val="00D278D8"/>
    <w:rsid w:val="00D30F48"/>
    <w:rsid w:val="00D31ACF"/>
    <w:rsid w:val="00D31C31"/>
    <w:rsid w:val="00D322DA"/>
    <w:rsid w:val="00D32683"/>
    <w:rsid w:val="00D32ACB"/>
    <w:rsid w:val="00D35F2F"/>
    <w:rsid w:val="00D36078"/>
    <w:rsid w:val="00D36BD7"/>
    <w:rsid w:val="00D37E6D"/>
    <w:rsid w:val="00D37F82"/>
    <w:rsid w:val="00D4298C"/>
    <w:rsid w:val="00D43492"/>
    <w:rsid w:val="00D438CC"/>
    <w:rsid w:val="00D45558"/>
    <w:rsid w:val="00D46111"/>
    <w:rsid w:val="00D46435"/>
    <w:rsid w:val="00D53454"/>
    <w:rsid w:val="00D54243"/>
    <w:rsid w:val="00D54820"/>
    <w:rsid w:val="00D548CB"/>
    <w:rsid w:val="00D54A90"/>
    <w:rsid w:val="00D55259"/>
    <w:rsid w:val="00D612A8"/>
    <w:rsid w:val="00D62515"/>
    <w:rsid w:val="00D6352E"/>
    <w:rsid w:val="00D66509"/>
    <w:rsid w:val="00D716E9"/>
    <w:rsid w:val="00D72080"/>
    <w:rsid w:val="00D725E0"/>
    <w:rsid w:val="00D730F6"/>
    <w:rsid w:val="00D73FC5"/>
    <w:rsid w:val="00D755A1"/>
    <w:rsid w:val="00D76381"/>
    <w:rsid w:val="00D77D48"/>
    <w:rsid w:val="00D82B72"/>
    <w:rsid w:val="00D845A7"/>
    <w:rsid w:val="00D84A59"/>
    <w:rsid w:val="00D84E95"/>
    <w:rsid w:val="00D85DA4"/>
    <w:rsid w:val="00D861DA"/>
    <w:rsid w:val="00D86DA4"/>
    <w:rsid w:val="00D90A36"/>
    <w:rsid w:val="00D918C2"/>
    <w:rsid w:val="00D91DAF"/>
    <w:rsid w:val="00D925DD"/>
    <w:rsid w:val="00D9265C"/>
    <w:rsid w:val="00D94C5B"/>
    <w:rsid w:val="00D95F8B"/>
    <w:rsid w:val="00D9731A"/>
    <w:rsid w:val="00DA00A2"/>
    <w:rsid w:val="00DA10FD"/>
    <w:rsid w:val="00DA120A"/>
    <w:rsid w:val="00DA29DA"/>
    <w:rsid w:val="00DA39D5"/>
    <w:rsid w:val="00DA3D4C"/>
    <w:rsid w:val="00DA43DE"/>
    <w:rsid w:val="00DA53B8"/>
    <w:rsid w:val="00DA575F"/>
    <w:rsid w:val="00DA59F8"/>
    <w:rsid w:val="00DB44FE"/>
    <w:rsid w:val="00DB4E1F"/>
    <w:rsid w:val="00DB500C"/>
    <w:rsid w:val="00DB5F9E"/>
    <w:rsid w:val="00DB661C"/>
    <w:rsid w:val="00DB7503"/>
    <w:rsid w:val="00DB7924"/>
    <w:rsid w:val="00DC0A1B"/>
    <w:rsid w:val="00DC291F"/>
    <w:rsid w:val="00DC4320"/>
    <w:rsid w:val="00DD143F"/>
    <w:rsid w:val="00DD1A19"/>
    <w:rsid w:val="00DD2295"/>
    <w:rsid w:val="00DD22E5"/>
    <w:rsid w:val="00DD7960"/>
    <w:rsid w:val="00DE0ACB"/>
    <w:rsid w:val="00DE0E83"/>
    <w:rsid w:val="00DE1736"/>
    <w:rsid w:val="00DE25EE"/>
    <w:rsid w:val="00DE40E1"/>
    <w:rsid w:val="00DE4917"/>
    <w:rsid w:val="00DE64CE"/>
    <w:rsid w:val="00DE7C18"/>
    <w:rsid w:val="00DE7E75"/>
    <w:rsid w:val="00DF081E"/>
    <w:rsid w:val="00DF0ADF"/>
    <w:rsid w:val="00DF1206"/>
    <w:rsid w:val="00DF2232"/>
    <w:rsid w:val="00DF3A80"/>
    <w:rsid w:val="00DF46D8"/>
    <w:rsid w:val="00DF6723"/>
    <w:rsid w:val="00E00809"/>
    <w:rsid w:val="00E03886"/>
    <w:rsid w:val="00E04E4E"/>
    <w:rsid w:val="00E074F0"/>
    <w:rsid w:val="00E10737"/>
    <w:rsid w:val="00E12F04"/>
    <w:rsid w:val="00E147A0"/>
    <w:rsid w:val="00E15A2C"/>
    <w:rsid w:val="00E16ABA"/>
    <w:rsid w:val="00E171B9"/>
    <w:rsid w:val="00E1799B"/>
    <w:rsid w:val="00E22097"/>
    <w:rsid w:val="00E226AF"/>
    <w:rsid w:val="00E23AC1"/>
    <w:rsid w:val="00E25C64"/>
    <w:rsid w:val="00E3122A"/>
    <w:rsid w:val="00E31CBB"/>
    <w:rsid w:val="00E3416E"/>
    <w:rsid w:val="00E3582D"/>
    <w:rsid w:val="00E35D96"/>
    <w:rsid w:val="00E4004E"/>
    <w:rsid w:val="00E42BF7"/>
    <w:rsid w:val="00E46DBC"/>
    <w:rsid w:val="00E47261"/>
    <w:rsid w:val="00E502AF"/>
    <w:rsid w:val="00E5205B"/>
    <w:rsid w:val="00E528FC"/>
    <w:rsid w:val="00E52E4A"/>
    <w:rsid w:val="00E53567"/>
    <w:rsid w:val="00E54F6F"/>
    <w:rsid w:val="00E56D2D"/>
    <w:rsid w:val="00E578D6"/>
    <w:rsid w:val="00E5794F"/>
    <w:rsid w:val="00E60B8A"/>
    <w:rsid w:val="00E614FB"/>
    <w:rsid w:val="00E62890"/>
    <w:rsid w:val="00E6448C"/>
    <w:rsid w:val="00E66850"/>
    <w:rsid w:val="00E66E6D"/>
    <w:rsid w:val="00E677E3"/>
    <w:rsid w:val="00E708C9"/>
    <w:rsid w:val="00E70C83"/>
    <w:rsid w:val="00E715E1"/>
    <w:rsid w:val="00E718AB"/>
    <w:rsid w:val="00E71B07"/>
    <w:rsid w:val="00E725B3"/>
    <w:rsid w:val="00E75F0D"/>
    <w:rsid w:val="00E76915"/>
    <w:rsid w:val="00E76EE9"/>
    <w:rsid w:val="00E77DEE"/>
    <w:rsid w:val="00E81C2C"/>
    <w:rsid w:val="00E852C6"/>
    <w:rsid w:val="00E85CF0"/>
    <w:rsid w:val="00E86110"/>
    <w:rsid w:val="00E919AD"/>
    <w:rsid w:val="00E921BF"/>
    <w:rsid w:val="00E9247D"/>
    <w:rsid w:val="00E9698F"/>
    <w:rsid w:val="00E975CE"/>
    <w:rsid w:val="00E97842"/>
    <w:rsid w:val="00EA034C"/>
    <w:rsid w:val="00EA13EF"/>
    <w:rsid w:val="00EA374A"/>
    <w:rsid w:val="00EA3B3B"/>
    <w:rsid w:val="00EB00E4"/>
    <w:rsid w:val="00EB0412"/>
    <w:rsid w:val="00EB0512"/>
    <w:rsid w:val="00EB1499"/>
    <w:rsid w:val="00EB314F"/>
    <w:rsid w:val="00EB4E48"/>
    <w:rsid w:val="00EB56E5"/>
    <w:rsid w:val="00EB674E"/>
    <w:rsid w:val="00EB7E1F"/>
    <w:rsid w:val="00EC3AFF"/>
    <w:rsid w:val="00EC405C"/>
    <w:rsid w:val="00EC5145"/>
    <w:rsid w:val="00ED1C20"/>
    <w:rsid w:val="00ED2D57"/>
    <w:rsid w:val="00ED388F"/>
    <w:rsid w:val="00ED3DD7"/>
    <w:rsid w:val="00ED59CC"/>
    <w:rsid w:val="00ED6926"/>
    <w:rsid w:val="00EE141A"/>
    <w:rsid w:val="00EE2737"/>
    <w:rsid w:val="00EE408C"/>
    <w:rsid w:val="00EE5E55"/>
    <w:rsid w:val="00EE7242"/>
    <w:rsid w:val="00EE7470"/>
    <w:rsid w:val="00EE7BDA"/>
    <w:rsid w:val="00EF0783"/>
    <w:rsid w:val="00EF080A"/>
    <w:rsid w:val="00EF2F18"/>
    <w:rsid w:val="00EF4D85"/>
    <w:rsid w:val="00EF5D69"/>
    <w:rsid w:val="00EF7747"/>
    <w:rsid w:val="00F04D03"/>
    <w:rsid w:val="00F0518A"/>
    <w:rsid w:val="00F05584"/>
    <w:rsid w:val="00F05984"/>
    <w:rsid w:val="00F05A0C"/>
    <w:rsid w:val="00F05E70"/>
    <w:rsid w:val="00F06D31"/>
    <w:rsid w:val="00F10D39"/>
    <w:rsid w:val="00F14842"/>
    <w:rsid w:val="00F14DC5"/>
    <w:rsid w:val="00F157DB"/>
    <w:rsid w:val="00F16A89"/>
    <w:rsid w:val="00F16E45"/>
    <w:rsid w:val="00F20FD5"/>
    <w:rsid w:val="00F226FC"/>
    <w:rsid w:val="00F23BAA"/>
    <w:rsid w:val="00F23CA0"/>
    <w:rsid w:val="00F23F7F"/>
    <w:rsid w:val="00F27319"/>
    <w:rsid w:val="00F27B75"/>
    <w:rsid w:val="00F30924"/>
    <w:rsid w:val="00F31203"/>
    <w:rsid w:val="00F31444"/>
    <w:rsid w:val="00F32D78"/>
    <w:rsid w:val="00F32E8C"/>
    <w:rsid w:val="00F3423D"/>
    <w:rsid w:val="00F34D6E"/>
    <w:rsid w:val="00F34E9F"/>
    <w:rsid w:val="00F362AA"/>
    <w:rsid w:val="00F36418"/>
    <w:rsid w:val="00F365CE"/>
    <w:rsid w:val="00F36CDD"/>
    <w:rsid w:val="00F43193"/>
    <w:rsid w:val="00F431E9"/>
    <w:rsid w:val="00F43E72"/>
    <w:rsid w:val="00F43F9C"/>
    <w:rsid w:val="00F44309"/>
    <w:rsid w:val="00F448FD"/>
    <w:rsid w:val="00F44AF0"/>
    <w:rsid w:val="00F46319"/>
    <w:rsid w:val="00F4643B"/>
    <w:rsid w:val="00F4724E"/>
    <w:rsid w:val="00F51ED1"/>
    <w:rsid w:val="00F52619"/>
    <w:rsid w:val="00F53307"/>
    <w:rsid w:val="00F53A9B"/>
    <w:rsid w:val="00F5624D"/>
    <w:rsid w:val="00F56543"/>
    <w:rsid w:val="00F56839"/>
    <w:rsid w:val="00F57E7C"/>
    <w:rsid w:val="00F6003C"/>
    <w:rsid w:val="00F628AB"/>
    <w:rsid w:val="00F6341F"/>
    <w:rsid w:val="00F648F8"/>
    <w:rsid w:val="00F64BBD"/>
    <w:rsid w:val="00F65756"/>
    <w:rsid w:val="00F67A6D"/>
    <w:rsid w:val="00F67CAF"/>
    <w:rsid w:val="00F7007F"/>
    <w:rsid w:val="00F71768"/>
    <w:rsid w:val="00F75348"/>
    <w:rsid w:val="00F76841"/>
    <w:rsid w:val="00F772ED"/>
    <w:rsid w:val="00F77FF8"/>
    <w:rsid w:val="00F80861"/>
    <w:rsid w:val="00F80EBD"/>
    <w:rsid w:val="00F84BEC"/>
    <w:rsid w:val="00F84D8E"/>
    <w:rsid w:val="00F851B3"/>
    <w:rsid w:val="00F852AB"/>
    <w:rsid w:val="00F85717"/>
    <w:rsid w:val="00F85920"/>
    <w:rsid w:val="00F870DF"/>
    <w:rsid w:val="00F8758F"/>
    <w:rsid w:val="00F87838"/>
    <w:rsid w:val="00F909BF"/>
    <w:rsid w:val="00F9142B"/>
    <w:rsid w:val="00F924C8"/>
    <w:rsid w:val="00F93460"/>
    <w:rsid w:val="00F9452D"/>
    <w:rsid w:val="00F9563B"/>
    <w:rsid w:val="00FA0DB7"/>
    <w:rsid w:val="00FA1113"/>
    <w:rsid w:val="00FA3325"/>
    <w:rsid w:val="00FA350C"/>
    <w:rsid w:val="00FA4774"/>
    <w:rsid w:val="00FA4CB2"/>
    <w:rsid w:val="00FA5C99"/>
    <w:rsid w:val="00FA64BD"/>
    <w:rsid w:val="00FA6576"/>
    <w:rsid w:val="00FA6DED"/>
    <w:rsid w:val="00FA78DC"/>
    <w:rsid w:val="00FB0EAD"/>
    <w:rsid w:val="00FB12FB"/>
    <w:rsid w:val="00FB1BFD"/>
    <w:rsid w:val="00FB2F15"/>
    <w:rsid w:val="00FB4C8A"/>
    <w:rsid w:val="00FB5721"/>
    <w:rsid w:val="00FB5AD3"/>
    <w:rsid w:val="00FB5CC2"/>
    <w:rsid w:val="00FB6145"/>
    <w:rsid w:val="00FB69B5"/>
    <w:rsid w:val="00FB7041"/>
    <w:rsid w:val="00FB735C"/>
    <w:rsid w:val="00FB756C"/>
    <w:rsid w:val="00FB7FB9"/>
    <w:rsid w:val="00FC0619"/>
    <w:rsid w:val="00FC25DD"/>
    <w:rsid w:val="00FC2DD7"/>
    <w:rsid w:val="00FC3125"/>
    <w:rsid w:val="00FC4C22"/>
    <w:rsid w:val="00FC531E"/>
    <w:rsid w:val="00FC536D"/>
    <w:rsid w:val="00FC6CB6"/>
    <w:rsid w:val="00FD07D0"/>
    <w:rsid w:val="00FD39FE"/>
    <w:rsid w:val="00FE2641"/>
    <w:rsid w:val="00FE44A6"/>
    <w:rsid w:val="00FE54F6"/>
    <w:rsid w:val="00FE717F"/>
    <w:rsid w:val="00FE771B"/>
    <w:rsid w:val="00FE7755"/>
    <w:rsid w:val="00FE7B4E"/>
    <w:rsid w:val="00FF070A"/>
    <w:rsid w:val="00FF089F"/>
    <w:rsid w:val="00FF0ABE"/>
    <w:rsid w:val="00FF3119"/>
    <w:rsid w:val="00FF3BC6"/>
    <w:rsid w:val="00FF604C"/>
    <w:rsid w:val="00FF6D49"/>
    <w:rsid w:val="00FF6F94"/>
    <w:rsid w:val="00FF77BF"/>
    <w:rsid w:val="00FF7C6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1937"/>
  <w15:chartTrackingRefBased/>
  <w15:docId w15:val="{ACE333BC-1D7D-4B82-B3AA-A2BC2C59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dia New" w:eastAsia="Cordia New" w:hAnsi="Cordia New" w:cs="Angsana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AE"/>
    <w:rPr>
      <w:rFonts w:cs="EucrosiaUPC"/>
      <w:sz w:val="30"/>
      <w:szCs w:val="30"/>
    </w:rPr>
  </w:style>
  <w:style w:type="paragraph" w:styleId="Heading1">
    <w:name w:val="heading 1"/>
    <w:basedOn w:val="Normal"/>
    <w:next w:val="Normal"/>
    <w:link w:val="Heading1Char"/>
    <w:qFormat/>
    <w:rsid w:val="0034061D"/>
    <w:pPr>
      <w:keepNext/>
      <w:spacing w:after="120"/>
      <w:jc w:val="both"/>
      <w:outlineLvl w:val="0"/>
    </w:pPr>
    <w:rPr>
      <w:rFonts w:eastAsia="Times New Roman" w:cs="Cordia New"/>
      <w:b/>
      <w:bCs/>
    </w:rPr>
  </w:style>
  <w:style w:type="paragraph" w:styleId="Heading2">
    <w:name w:val="heading 2"/>
    <w:basedOn w:val="Normal"/>
    <w:next w:val="Normal"/>
    <w:link w:val="Heading2Char"/>
    <w:qFormat/>
    <w:rsid w:val="0034061D"/>
    <w:pPr>
      <w:keepNext/>
      <w:spacing w:after="240" w:line="0" w:lineRule="atLeast"/>
      <w:outlineLvl w:val="1"/>
    </w:pPr>
    <w:rPr>
      <w:rFonts w:ascii="EucrosiaUPC" w:eastAsia="Times New Roman" w:hAnsi="EucrosiaUPC"/>
      <w:b/>
      <w:bCs/>
    </w:rPr>
  </w:style>
  <w:style w:type="paragraph" w:styleId="Heading3">
    <w:name w:val="heading 3"/>
    <w:basedOn w:val="Normal"/>
    <w:next w:val="Normal"/>
    <w:link w:val="Heading3Char"/>
    <w:qFormat/>
    <w:rsid w:val="0034061D"/>
    <w:pPr>
      <w:keepNext/>
      <w:jc w:val="center"/>
      <w:outlineLvl w:val="2"/>
    </w:pPr>
    <w:rPr>
      <w:rFonts w:cs="Cordia New"/>
      <w:b/>
      <w:bCs/>
    </w:rPr>
  </w:style>
  <w:style w:type="paragraph" w:styleId="Heading4">
    <w:name w:val="heading 4"/>
    <w:basedOn w:val="Normal"/>
    <w:next w:val="Normal"/>
    <w:link w:val="Heading4Char"/>
    <w:qFormat/>
    <w:rsid w:val="0034061D"/>
    <w:pPr>
      <w:keepNext/>
      <w:spacing w:after="120" w:line="0" w:lineRule="atLeast"/>
      <w:jc w:val="thaiDistribute"/>
      <w:outlineLvl w:val="3"/>
    </w:pPr>
    <w:rPr>
      <w:rFonts w:cs="Cordia New"/>
      <w:b/>
      <w:bCs/>
    </w:rPr>
  </w:style>
  <w:style w:type="paragraph" w:styleId="Heading5">
    <w:name w:val="heading 5"/>
    <w:basedOn w:val="Normal"/>
    <w:next w:val="Normal"/>
    <w:link w:val="Heading5Char"/>
    <w:qFormat/>
    <w:rsid w:val="0034061D"/>
    <w:pPr>
      <w:keepNext/>
      <w:spacing w:before="120"/>
      <w:ind w:right="-335"/>
      <w:jc w:val="center"/>
      <w:outlineLvl w:val="4"/>
    </w:pPr>
    <w:rPr>
      <w:rFonts w:ascii="Times New Roman" w:hAnsi="Times New Roman"/>
      <w:b/>
      <w:bCs/>
      <w:sz w:val="22"/>
      <w:lang w:val="en-GB"/>
    </w:rPr>
  </w:style>
  <w:style w:type="paragraph" w:styleId="Heading7">
    <w:name w:val="heading 7"/>
    <w:basedOn w:val="Normal"/>
    <w:next w:val="Normal"/>
    <w:link w:val="Heading7Char"/>
    <w:qFormat/>
    <w:rsid w:val="0034061D"/>
    <w:pPr>
      <w:keepNext/>
      <w:tabs>
        <w:tab w:val="left" w:pos="2520"/>
      </w:tabs>
      <w:spacing w:after="240"/>
      <w:ind w:left="1440"/>
      <w:jc w:val="thaiDistribute"/>
      <w:outlineLvl w:val="6"/>
    </w:pPr>
    <w:rPr>
      <w:rFonts w:eastAsia="Times New Roman" w:cs="Cordia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61D"/>
    <w:rPr>
      <w:rFonts w:eastAsia="Times New Roman" w:cs="Cordia New"/>
      <w:b/>
      <w:bCs/>
      <w:sz w:val="30"/>
      <w:szCs w:val="30"/>
    </w:rPr>
  </w:style>
  <w:style w:type="character" w:customStyle="1" w:styleId="Heading2Char">
    <w:name w:val="Heading 2 Char"/>
    <w:basedOn w:val="DefaultParagraphFont"/>
    <w:link w:val="Heading2"/>
    <w:rsid w:val="0034061D"/>
    <w:rPr>
      <w:rFonts w:ascii="EucrosiaUPC" w:eastAsia="Times New Roman" w:hAnsi="EucrosiaUPC" w:cs="EucrosiaUPC"/>
      <w:b/>
      <w:bCs/>
      <w:sz w:val="30"/>
      <w:szCs w:val="30"/>
    </w:rPr>
  </w:style>
  <w:style w:type="character" w:customStyle="1" w:styleId="Heading3Char">
    <w:name w:val="Heading 3 Char"/>
    <w:basedOn w:val="DefaultParagraphFont"/>
    <w:link w:val="Heading3"/>
    <w:rsid w:val="0034061D"/>
    <w:rPr>
      <w:rFonts w:cs="Cordia New"/>
      <w:b/>
      <w:bCs/>
      <w:sz w:val="30"/>
      <w:szCs w:val="30"/>
    </w:rPr>
  </w:style>
  <w:style w:type="character" w:customStyle="1" w:styleId="Heading4Char">
    <w:name w:val="Heading 4 Char"/>
    <w:basedOn w:val="DefaultParagraphFont"/>
    <w:link w:val="Heading4"/>
    <w:rsid w:val="0034061D"/>
    <w:rPr>
      <w:rFonts w:cs="Cordia New"/>
      <w:b/>
      <w:bCs/>
      <w:sz w:val="30"/>
      <w:szCs w:val="30"/>
    </w:rPr>
  </w:style>
  <w:style w:type="character" w:customStyle="1" w:styleId="Heading5Char">
    <w:name w:val="Heading 5 Char"/>
    <w:basedOn w:val="DefaultParagraphFont"/>
    <w:link w:val="Heading5"/>
    <w:rsid w:val="0034061D"/>
    <w:rPr>
      <w:rFonts w:ascii="Times New Roman" w:hAnsi="Times New Roman" w:cs="EucrosiaUPC"/>
      <w:b/>
      <w:bCs/>
      <w:sz w:val="22"/>
      <w:szCs w:val="30"/>
      <w:lang w:val="en-GB"/>
    </w:rPr>
  </w:style>
  <w:style w:type="character" w:customStyle="1" w:styleId="Heading7Char">
    <w:name w:val="Heading 7 Char"/>
    <w:basedOn w:val="DefaultParagraphFont"/>
    <w:link w:val="Heading7"/>
    <w:rsid w:val="0034061D"/>
    <w:rPr>
      <w:rFonts w:eastAsia="Times New Roman" w:cs="Cordia New"/>
      <w:b/>
      <w:bCs/>
      <w:sz w:val="30"/>
      <w:szCs w:val="30"/>
    </w:rPr>
  </w:style>
  <w:style w:type="table" w:styleId="TableGrid">
    <w:name w:val="Table Grid"/>
    <w:basedOn w:val="TableNormal"/>
    <w:uiPriority w:val="39"/>
    <w:rsid w:val="00BF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9E1"/>
    <w:pPr>
      <w:tabs>
        <w:tab w:val="center" w:pos="4680"/>
        <w:tab w:val="right" w:pos="9360"/>
      </w:tabs>
    </w:pPr>
  </w:style>
  <w:style w:type="character" w:customStyle="1" w:styleId="HeaderChar">
    <w:name w:val="Header Char"/>
    <w:basedOn w:val="DefaultParagraphFont"/>
    <w:link w:val="Header"/>
    <w:uiPriority w:val="99"/>
    <w:rsid w:val="00BF09E1"/>
    <w:rPr>
      <w:rFonts w:cs="EucrosiaUPC"/>
      <w:sz w:val="30"/>
      <w:szCs w:val="30"/>
    </w:rPr>
  </w:style>
  <w:style w:type="paragraph" w:styleId="Footer">
    <w:name w:val="footer"/>
    <w:basedOn w:val="Normal"/>
    <w:link w:val="FooterChar"/>
    <w:uiPriority w:val="99"/>
    <w:unhideWhenUsed/>
    <w:rsid w:val="00BF09E1"/>
    <w:pPr>
      <w:tabs>
        <w:tab w:val="center" w:pos="4680"/>
        <w:tab w:val="right" w:pos="9360"/>
      </w:tabs>
    </w:pPr>
  </w:style>
  <w:style w:type="character" w:customStyle="1" w:styleId="FooterChar">
    <w:name w:val="Footer Char"/>
    <w:basedOn w:val="DefaultParagraphFont"/>
    <w:link w:val="Footer"/>
    <w:uiPriority w:val="99"/>
    <w:rsid w:val="00BF09E1"/>
    <w:rPr>
      <w:rFonts w:cs="EucrosiaUPC"/>
      <w:sz w:val="30"/>
      <w:szCs w:val="30"/>
    </w:rPr>
  </w:style>
  <w:style w:type="character" w:styleId="Hyperlink">
    <w:name w:val="Hyperlink"/>
    <w:basedOn w:val="DefaultParagraphFont"/>
    <w:uiPriority w:val="99"/>
    <w:unhideWhenUsed/>
    <w:rsid w:val="002A08D5"/>
    <w:rPr>
      <w:color w:val="0000FF"/>
      <w:u w:val="single"/>
    </w:rPr>
  </w:style>
  <w:style w:type="paragraph" w:styleId="ListParagraph">
    <w:name w:val="List Paragraph"/>
    <w:basedOn w:val="Normal"/>
    <w:uiPriority w:val="34"/>
    <w:qFormat/>
    <w:rsid w:val="002A08D5"/>
    <w:pPr>
      <w:ind w:left="720"/>
      <w:contextualSpacing/>
    </w:pPr>
  </w:style>
  <w:style w:type="paragraph" w:styleId="BalloonText">
    <w:name w:val="Balloon Text"/>
    <w:basedOn w:val="Normal"/>
    <w:link w:val="BalloonTextChar"/>
    <w:uiPriority w:val="99"/>
    <w:semiHidden/>
    <w:unhideWhenUsed/>
    <w:rsid w:val="002D0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A89"/>
    <w:rPr>
      <w:rFonts w:ascii="Segoe UI" w:hAnsi="Segoe UI" w:cs="Segoe UI"/>
      <w:sz w:val="18"/>
      <w:szCs w:val="18"/>
    </w:rPr>
  </w:style>
  <w:style w:type="character" w:styleId="FollowedHyperlink">
    <w:name w:val="FollowedHyperlink"/>
    <w:basedOn w:val="DefaultParagraphFont"/>
    <w:uiPriority w:val="99"/>
    <w:semiHidden/>
    <w:unhideWhenUsed/>
    <w:rsid w:val="002D0A89"/>
    <w:rPr>
      <w:color w:val="954F72" w:themeColor="followedHyperlink"/>
      <w:u w:val="single"/>
    </w:rPr>
  </w:style>
  <w:style w:type="paragraph" w:styleId="NoSpacing">
    <w:name w:val="No Spacing"/>
    <w:uiPriority w:val="1"/>
    <w:qFormat/>
    <w:rsid w:val="007C5B65"/>
    <w:rPr>
      <w:rFonts w:cs="EucrosiaUPC"/>
      <w:sz w:val="30"/>
      <w:szCs w:val="30"/>
    </w:rPr>
  </w:style>
  <w:style w:type="paragraph" w:customStyle="1" w:styleId="font5">
    <w:name w:val="font5"/>
    <w:basedOn w:val="Normal"/>
    <w:rsid w:val="007E67FB"/>
    <w:pPr>
      <w:spacing w:before="100" w:beforeAutospacing="1" w:after="100" w:afterAutospacing="1"/>
    </w:pPr>
    <w:rPr>
      <w:rFonts w:ascii="Arial" w:eastAsia="Times New Roman" w:hAnsi="Arial" w:cs="Arial"/>
      <w:sz w:val="12"/>
      <w:szCs w:val="12"/>
      <w:lang w:bidi="th-TH"/>
    </w:rPr>
  </w:style>
  <w:style w:type="paragraph" w:customStyle="1" w:styleId="font6">
    <w:name w:val="font6"/>
    <w:basedOn w:val="Normal"/>
    <w:rsid w:val="007E67FB"/>
    <w:pPr>
      <w:spacing w:before="100" w:beforeAutospacing="1" w:after="100" w:afterAutospacing="1"/>
    </w:pPr>
    <w:rPr>
      <w:rFonts w:ascii="Arial" w:eastAsia="Times New Roman" w:hAnsi="Arial" w:cs="Arial"/>
      <w:b/>
      <w:bCs/>
      <w:sz w:val="12"/>
      <w:szCs w:val="12"/>
      <w:lang w:bidi="th-TH"/>
    </w:rPr>
  </w:style>
  <w:style w:type="paragraph" w:customStyle="1" w:styleId="xl161">
    <w:name w:val="xl161"/>
    <w:basedOn w:val="Normal"/>
    <w:rsid w:val="007E67FB"/>
    <w:pPr>
      <w:spacing w:before="100" w:beforeAutospacing="1" w:after="100" w:afterAutospacing="1"/>
      <w:ind w:firstLineChars="100" w:firstLine="100"/>
      <w:textAlignment w:val="center"/>
    </w:pPr>
    <w:rPr>
      <w:rFonts w:ascii="Helvetica" w:eastAsia="Times New Roman" w:hAnsi="Helvetica" w:cs="Helvetica"/>
      <w:sz w:val="22"/>
      <w:szCs w:val="22"/>
      <w:lang w:bidi="th-TH"/>
    </w:rPr>
  </w:style>
  <w:style w:type="paragraph" w:customStyle="1" w:styleId="xl162">
    <w:name w:val="xl162"/>
    <w:basedOn w:val="Normal"/>
    <w:rsid w:val="007E67FB"/>
    <w:pPr>
      <w:spacing w:before="100" w:beforeAutospacing="1" w:after="100" w:afterAutospacing="1"/>
      <w:jc w:val="center"/>
      <w:textAlignment w:val="center"/>
    </w:pPr>
    <w:rPr>
      <w:rFonts w:ascii="Helvetica" w:eastAsia="Times New Roman" w:hAnsi="Helvetica" w:cs="Helvetica"/>
      <w:sz w:val="22"/>
      <w:szCs w:val="22"/>
      <w:lang w:bidi="th-TH"/>
    </w:rPr>
  </w:style>
  <w:style w:type="paragraph" w:customStyle="1" w:styleId="xl163">
    <w:name w:val="xl163"/>
    <w:basedOn w:val="Normal"/>
    <w:rsid w:val="007E67FB"/>
    <w:pPr>
      <w:spacing w:before="100" w:beforeAutospacing="1" w:after="100" w:afterAutospacing="1"/>
      <w:textAlignment w:val="center"/>
    </w:pPr>
    <w:rPr>
      <w:rFonts w:ascii="Helvetica" w:eastAsia="Times New Roman" w:hAnsi="Helvetica" w:cs="Helvetica"/>
      <w:sz w:val="22"/>
      <w:szCs w:val="22"/>
      <w:lang w:bidi="th-TH"/>
    </w:rPr>
  </w:style>
  <w:style w:type="paragraph" w:customStyle="1" w:styleId="xl164">
    <w:name w:val="xl164"/>
    <w:basedOn w:val="Normal"/>
    <w:rsid w:val="007E67FB"/>
    <w:pPr>
      <w:spacing w:before="100" w:beforeAutospacing="1" w:after="100" w:afterAutospacing="1"/>
      <w:ind w:firstLineChars="100" w:firstLine="100"/>
      <w:textAlignment w:val="center"/>
    </w:pPr>
    <w:rPr>
      <w:rFonts w:ascii="Helvetica" w:eastAsia="Times New Roman" w:hAnsi="Helvetica" w:cs="Helvetica"/>
      <w:sz w:val="20"/>
      <w:szCs w:val="20"/>
      <w:lang w:bidi="th-TH"/>
    </w:rPr>
  </w:style>
  <w:style w:type="paragraph" w:customStyle="1" w:styleId="xl165">
    <w:name w:val="xl165"/>
    <w:basedOn w:val="Normal"/>
    <w:rsid w:val="007E67FB"/>
    <w:pPr>
      <w:spacing w:before="100" w:beforeAutospacing="1" w:after="100" w:afterAutospacing="1"/>
      <w:ind w:firstLineChars="100" w:firstLine="100"/>
      <w:jc w:val="right"/>
      <w:textAlignment w:val="center"/>
    </w:pPr>
    <w:rPr>
      <w:rFonts w:ascii="Helvetica" w:eastAsia="Times New Roman" w:hAnsi="Helvetica" w:cs="Helvetica"/>
      <w:sz w:val="20"/>
      <w:szCs w:val="20"/>
      <w:lang w:bidi="th-TH"/>
    </w:rPr>
  </w:style>
  <w:style w:type="paragraph" w:customStyle="1" w:styleId="xl166">
    <w:name w:val="xl166"/>
    <w:basedOn w:val="Normal"/>
    <w:rsid w:val="007E67FB"/>
    <w:pPr>
      <w:spacing w:before="100" w:beforeAutospacing="1" w:after="100" w:afterAutospacing="1"/>
      <w:textAlignment w:val="center"/>
    </w:pPr>
    <w:rPr>
      <w:rFonts w:ascii="Helvetica" w:eastAsia="Times New Roman" w:hAnsi="Helvetica" w:cs="Helvetica"/>
      <w:b/>
      <w:bCs/>
      <w:color w:val="000090"/>
      <w:sz w:val="20"/>
      <w:szCs w:val="20"/>
      <w:lang w:bidi="th-TH"/>
    </w:rPr>
  </w:style>
  <w:style w:type="paragraph" w:customStyle="1" w:styleId="xl167">
    <w:name w:val="xl167"/>
    <w:basedOn w:val="Normal"/>
    <w:rsid w:val="007E67FB"/>
    <w:pPr>
      <w:spacing w:before="100" w:beforeAutospacing="1" w:after="100" w:afterAutospacing="1"/>
      <w:textAlignment w:val="center"/>
    </w:pPr>
    <w:rPr>
      <w:rFonts w:ascii="Helvetica" w:eastAsia="Times New Roman" w:hAnsi="Helvetica" w:cs="Helvetica"/>
      <w:sz w:val="20"/>
      <w:szCs w:val="20"/>
      <w:lang w:bidi="th-TH"/>
    </w:rPr>
  </w:style>
  <w:style w:type="paragraph" w:customStyle="1" w:styleId="xl168">
    <w:name w:val="xl168"/>
    <w:basedOn w:val="Normal"/>
    <w:rsid w:val="007E67FB"/>
    <w:pPr>
      <w:spacing w:before="100" w:beforeAutospacing="1" w:after="100" w:afterAutospacing="1"/>
      <w:jc w:val="center"/>
      <w:textAlignment w:val="center"/>
    </w:pPr>
    <w:rPr>
      <w:rFonts w:ascii="Helvetica" w:eastAsia="Times New Roman" w:hAnsi="Helvetica" w:cs="Helvetica"/>
      <w:sz w:val="20"/>
      <w:szCs w:val="20"/>
      <w:lang w:bidi="th-TH"/>
    </w:rPr>
  </w:style>
  <w:style w:type="paragraph" w:customStyle="1" w:styleId="xl169">
    <w:name w:val="xl169"/>
    <w:basedOn w:val="Normal"/>
    <w:rsid w:val="007E67FB"/>
    <w:pPr>
      <w:spacing w:before="100" w:beforeAutospacing="1" w:after="100" w:afterAutospacing="1"/>
      <w:ind w:firstLineChars="100" w:firstLine="100"/>
      <w:jc w:val="right"/>
      <w:textAlignment w:val="center"/>
    </w:pPr>
    <w:rPr>
      <w:rFonts w:ascii="Helvetica" w:eastAsia="Times New Roman" w:hAnsi="Helvetica" w:cs="Helvetica"/>
      <w:b/>
      <w:bCs/>
      <w:color w:val="000090"/>
      <w:sz w:val="20"/>
      <w:szCs w:val="20"/>
      <w:lang w:bidi="th-TH"/>
    </w:rPr>
  </w:style>
  <w:style w:type="paragraph" w:customStyle="1" w:styleId="xl170">
    <w:name w:val="xl170"/>
    <w:basedOn w:val="Normal"/>
    <w:rsid w:val="007E67FB"/>
    <w:pPr>
      <w:spacing w:before="100" w:beforeAutospacing="1" w:after="100" w:afterAutospacing="1"/>
      <w:jc w:val="right"/>
      <w:textAlignment w:val="center"/>
    </w:pPr>
    <w:rPr>
      <w:rFonts w:ascii="Arial" w:eastAsia="Times New Roman" w:hAnsi="Arial" w:cs="Arial"/>
      <w:b/>
      <w:bCs/>
      <w:color w:val="000090"/>
      <w:sz w:val="20"/>
      <w:szCs w:val="20"/>
      <w:lang w:bidi="th-TH"/>
    </w:rPr>
  </w:style>
  <w:style w:type="paragraph" w:customStyle="1" w:styleId="xl171">
    <w:name w:val="xl171"/>
    <w:basedOn w:val="Normal"/>
    <w:rsid w:val="007E67FB"/>
    <w:pPr>
      <w:spacing w:before="100" w:beforeAutospacing="1" w:after="100" w:afterAutospacing="1"/>
      <w:jc w:val="center"/>
      <w:textAlignment w:val="center"/>
    </w:pPr>
    <w:rPr>
      <w:rFonts w:ascii="Helvetica" w:eastAsia="Times New Roman" w:hAnsi="Helvetica" w:cs="Helvetica"/>
      <w:b/>
      <w:bCs/>
      <w:color w:val="000090"/>
      <w:sz w:val="20"/>
      <w:szCs w:val="20"/>
      <w:lang w:bidi="th-TH"/>
    </w:rPr>
  </w:style>
  <w:style w:type="paragraph" w:customStyle="1" w:styleId="xl172">
    <w:name w:val="xl172"/>
    <w:basedOn w:val="Normal"/>
    <w:rsid w:val="007E67FB"/>
    <w:pPr>
      <w:spacing w:before="100" w:beforeAutospacing="1" w:after="100" w:afterAutospacing="1"/>
      <w:ind w:firstLineChars="100" w:firstLine="100"/>
      <w:textAlignment w:val="center"/>
    </w:pPr>
    <w:rPr>
      <w:rFonts w:ascii="Helvetica" w:eastAsia="Times New Roman" w:hAnsi="Helvetica" w:cs="Helvetica"/>
      <w:sz w:val="20"/>
      <w:szCs w:val="20"/>
      <w:lang w:bidi="th-TH"/>
    </w:rPr>
  </w:style>
  <w:style w:type="paragraph" w:customStyle="1" w:styleId="xl173">
    <w:name w:val="xl173"/>
    <w:basedOn w:val="Normal"/>
    <w:rsid w:val="007E67FB"/>
    <w:pPr>
      <w:spacing w:before="100" w:beforeAutospacing="1" w:after="100" w:afterAutospacing="1"/>
      <w:ind w:firstLineChars="100" w:firstLine="100"/>
      <w:textAlignment w:val="center"/>
    </w:pPr>
    <w:rPr>
      <w:rFonts w:ascii="Helvetica" w:eastAsia="Times New Roman" w:hAnsi="Helvetica" w:cs="Helvetica"/>
      <w:sz w:val="40"/>
      <w:szCs w:val="40"/>
      <w:lang w:bidi="th-TH"/>
    </w:rPr>
  </w:style>
  <w:style w:type="paragraph" w:customStyle="1" w:styleId="xl174">
    <w:name w:val="xl174"/>
    <w:basedOn w:val="Normal"/>
    <w:rsid w:val="007E67FB"/>
    <w:pPr>
      <w:shd w:val="clear" w:color="000000" w:fill="CDAF78"/>
      <w:spacing w:before="100" w:beforeAutospacing="1" w:after="100" w:afterAutospacing="1"/>
      <w:textAlignment w:val="center"/>
    </w:pPr>
    <w:rPr>
      <w:rFonts w:ascii="Arial" w:eastAsia="Times New Roman" w:hAnsi="Arial" w:cs="Arial"/>
      <w:sz w:val="16"/>
      <w:szCs w:val="16"/>
      <w:lang w:bidi="th-TH"/>
    </w:rPr>
  </w:style>
  <w:style w:type="paragraph" w:customStyle="1" w:styleId="xl175">
    <w:name w:val="xl175"/>
    <w:basedOn w:val="Normal"/>
    <w:rsid w:val="007E67FB"/>
    <w:pPr>
      <w:shd w:val="clear" w:color="000000" w:fill="CDAF78"/>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176">
    <w:name w:val="xl176"/>
    <w:basedOn w:val="Normal"/>
    <w:rsid w:val="007E67FB"/>
    <w:pPr>
      <w:shd w:val="clear" w:color="000000" w:fill="CDAF78"/>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177">
    <w:name w:val="xl177"/>
    <w:basedOn w:val="Normal"/>
    <w:rsid w:val="007E67FB"/>
    <w:pPr>
      <w:pBdr>
        <w:right w:val="single" w:sz="4" w:space="0" w:color="auto"/>
      </w:pBdr>
      <w:shd w:val="clear" w:color="000000" w:fill="CDAF78"/>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178">
    <w:name w:val="xl178"/>
    <w:basedOn w:val="Normal"/>
    <w:rsid w:val="007E67FB"/>
    <w:pPr>
      <w:spacing w:before="100" w:beforeAutospacing="1" w:after="100" w:afterAutospacing="1"/>
      <w:ind w:firstLineChars="100" w:firstLine="100"/>
      <w:textAlignment w:val="center"/>
    </w:pPr>
    <w:rPr>
      <w:rFonts w:ascii="Helvetica" w:eastAsia="Times New Roman" w:hAnsi="Helvetica" w:cs="Helvetica"/>
      <w:sz w:val="40"/>
      <w:szCs w:val="40"/>
      <w:lang w:bidi="th-TH"/>
    </w:rPr>
  </w:style>
  <w:style w:type="paragraph" w:customStyle="1" w:styleId="xl179">
    <w:name w:val="xl179"/>
    <w:basedOn w:val="Normal"/>
    <w:rsid w:val="007E67FB"/>
    <w:pPr>
      <w:shd w:val="clear" w:color="000000" w:fill="DDBF84"/>
      <w:spacing w:before="100" w:beforeAutospacing="1" w:after="100" w:afterAutospacing="1"/>
      <w:textAlignment w:val="center"/>
    </w:pPr>
    <w:rPr>
      <w:rFonts w:ascii="Arial" w:eastAsia="Times New Roman" w:hAnsi="Arial" w:cs="Arial"/>
      <w:sz w:val="16"/>
      <w:szCs w:val="16"/>
      <w:lang w:bidi="th-TH"/>
    </w:rPr>
  </w:style>
  <w:style w:type="paragraph" w:customStyle="1" w:styleId="xl180">
    <w:name w:val="xl180"/>
    <w:basedOn w:val="Normal"/>
    <w:rsid w:val="007E67FB"/>
    <w:pPr>
      <w:shd w:val="clear" w:color="000000" w:fill="DDBF84"/>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181">
    <w:name w:val="xl181"/>
    <w:basedOn w:val="Normal"/>
    <w:rsid w:val="007E67FB"/>
    <w:pPr>
      <w:spacing w:before="100" w:beforeAutospacing="1" w:after="100" w:afterAutospacing="1"/>
      <w:ind w:firstLineChars="100" w:firstLine="100"/>
      <w:jc w:val="right"/>
      <w:textAlignment w:val="center"/>
    </w:pPr>
    <w:rPr>
      <w:rFonts w:ascii="Helvetica" w:eastAsia="Times New Roman" w:hAnsi="Helvetica" w:cs="Helvetica"/>
      <w:sz w:val="22"/>
      <w:szCs w:val="22"/>
      <w:lang w:bidi="th-TH"/>
    </w:rPr>
  </w:style>
  <w:style w:type="paragraph" w:customStyle="1" w:styleId="xl182">
    <w:name w:val="xl182"/>
    <w:basedOn w:val="Normal"/>
    <w:rsid w:val="007E67FB"/>
    <w:pPr>
      <w:spacing w:before="100" w:beforeAutospacing="1" w:after="100" w:afterAutospacing="1"/>
      <w:jc w:val="center"/>
      <w:textAlignment w:val="center"/>
    </w:pPr>
    <w:rPr>
      <w:rFonts w:ascii="Helvetica" w:eastAsia="Times New Roman" w:hAnsi="Helvetica" w:cs="Helvetica"/>
      <w:sz w:val="20"/>
      <w:szCs w:val="20"/>
      <w:lang w:bidi="th-TH"/>
    </w:rPr>
  </w:style>
  <w:style w:type="paragraph" w:customStyle="1" w:styleId="xl183">
    <w:name w:val="xl183"/>
    <w:basedOn w:val="Normal"/>
    <w:rsid w:val="007E67FB"/>
    <w:pPr>
      <w:spacing w:before="100" w:beforeAutospacing="1" w:after="100" w:afterAutospacing="1"/>
      <w:ind w:firstLineChars="100" w:firstLine="100"/>
      <w:textAlignment w:val="center"/>
    </w:pPr>
    <w:rPr>
      <w:rFonts w:ascii="Helvetica" w:eastAsia="Times New Roman" w:hAnsi="Helvetica" w:cs="Helvetica"/>
      <w:sz w:val="12"/>
      <w:szCs w:val="12"/>
      <w:lang w:bidi="th-TH"/>
    </w:rPr>
  </w:style>
  <w:style w:type="paragraph" w:customStyle="1" w:styleId="xl184">
    <w:name w:val="xl184"/>
    <w:basedOn w:val="Normal"/>
    <w:rsid w:val="007E67FB"/>
    <w:pPr>
      <w:spacing w:before="100" w:beforeAutospacing="1" w:after="100" w:afterAutospacing="1"/>
      <w:textAlignment w:val="center"/>
    </w:pPr>
    <w:rPr>
      <w:rFonts w:ascii="Helvetica" w:eastAsia="Times New Roman" w:hAnsi="Helvetica" w:cs="Helvetica"/>
      <w:sz w:val="12"/>
      <w:szCs w:val="12"/>
      <w:lang w:bidi="th-TH"/>
    </w:rPr>
  </w:style>
  <w:style w:type="paragraph" w:customStyle="1" w:styleId="xl185">
    <w:name w:val="xl185"/>
    <w:basedOn w:val="Normal"/>
    <w:rsid w:val="007E67FB"/>
    <w:pPr>
      <w:spacing w:before="100" w:beforeAutospacing="1" w:after="100" w:afterAutospacing="1"/>
      <w:jc w:val="center"/>
      <w:textAlignment w:val="center"/>
    </w:pPr>
    <w:rPr>
      <w:rFonts w:ascii="Helvetica" w:eastAsia="Times New Roman" w:hAnsi="Helvetica" w:cs="Helvetica"/>
      <w:sz w:val="12"/>
      <w:szCs w:val="12"/>
      <w:lang w:bidi="th-TH"/>
    </w:rPr>
  </w:style>
  <w:style w:type="paragraph" w:customStyle="1" w:styleId="xl186">
    <w:name w:val="xl186"/>
    <w:basedOn w:val="Normal"/>
    <w:rsid w:val="007E67FB"/>
    <w:pPr>
      <w:shd w:val="clear" w:color="000000" w:fill="CDAF78"/>
      <w:spacing w:before="100" w:beforeAutospacing="1" w:after="100" w:afterAutospacing="1"/>
      <w:jc w:val="right"/>
      <w:textAlignment w:val="center"/>
    </w:pPr>
    <w:rPr>
      <w:rFonts w:ascii="Arial" w:eastAsia="Times New Roman" w:hAnsi="Arial" w:cs="Arial"/>
      <w:sz w:val="16"/>
      <w:szCs w:val="16"/>
      <w:lang w:bidi="th-TH"/>
    </w:rPr>
  </w:style>
  <w:style w:type="paragraph" w:customStyle="1" w:styleId="xl187">
    <w:name w:val="xl187"/>
    <w:basedOn w:val="Normal"/>
    <w:rsid w:val="007E67FB"/>
    <w:pPr>
      <w:shd w:val="clear" w:color="000000" w:fill="CDAF78"/>
      <w:spacing w:before="100" w:beforeAutospacing="1" w:after="100" w:afterAutospacing="1"/>
      <w:textAlignment w:val="center"/>
    </w:pPr>
    <w:rPr>
      <w:rFonts w:ascii="Arial" w:eastAsia="Times New Roman" w:hAnsi="Arial" w:cs="Arial"/>
      <w:sz w:val="16"/>
      <w:szCs w:val="16"/>
      <w:lang w:bidi="th-TH"/>
    </w:rPr>
  </w:style>
  <w:style w:type="paragraph" w:customStyle="1" w:styleId="xl188">
    <w:name w:val="xl188"/>
    <w:basedOn w:val="Normal"/>
    <w:rsid w:val="007E67FB"/>
    <w:pPr>
      <w:shd w:val="clear" w:color="000000" w:fill="DDBF84"/>
      <w:spacing w:before="100" w:beforeAutospacing="1" w:after="100" w:afterAutospacing="1"/>
      <w:jc w:val="right"/>
      <w:textAlignment w:val="center"/>
    </w:pPr>
    <w:rPr>
      <w:rFonts w:ascii="Arial" w:eastAsia="Times New Roman" w:hAnsi="Arial" w:cs="Arial"/>
      <w:sz w:val="16"/>
      <w:szCs w:val="16"/>
      <w:lang w:bidi="th-TH"/>
    </w:rPr>
  </w:style>
  <w:style w:type="paragraph" w:customStyle="1" w:styleId="xl189">
    <w:name w:val="xl189"/>
    <w:basedOn w:val="Normal"/>
    <w:rsid w:val="007E67FB"/>
    <w:pPr>
      <w:pBdr>
        <w:top w:val="single" w:sz="4" w:space="0" w:color="auto"/>
        <w:left w:val="single" w:sz="4" w:space="0" w:color="auto"/>
        <w:bottom w:val="single" w:sz="4" w:space="0" w:color="auto"/>
        <w:right w:val="single" w:sz="4" w:space="0" w:color="auto"/>
      </w:pBdr>
      <w:shd w:val="clear" w:color="000000" w:fill="98C7AB"/>
      <w:spacing w:before="100" w:beforeAutospacing="1" w:after="100" w:afterAutospacing="1"/>
      <w:jc w:val="center"/>
      <w:textAlignment w:val="center"/>
    </w:pPr>
    <w:rPr>
      <w:rFonts w:ascii="Arial" w:eastAsia="Times New Roman" w:hAnsi="Arial" w:cs="Arial"/>
      <w:b/>
      <w:bCs/>
      <w:sz w:val="12"/>
      <w:szCs w:val="12"/>
      <w:lang w:bidi="th-TH"/>
    </w:rPr>
  </w:style>
  <w:style w:type="paragraph" w:customStyle="1" w:styleId="xl190">
    <w:name w:val="xl190"/>
    <w:basedOn w:val="Normal"/>
    <w:rsid w:val="007E67FB"/>
    <w:pPr>
      <w:pBdr>
        <w:top w:val="single" w:sz="4" w:space="0" w:color="auto"/>
        <w:left w:val="single" w:sz="4" w:space="0" w:color="auto"/>
        <w:bottom w:val="single" w:sz="4" w:space="0" w:color="auto"/>
        <w:right w:val="single" w:sz="4" w:space="0" w:color="auto"/>
      </w:pBdr>
      <w:shd w:val="clear" w:color="000000" w:fill="98C7AB"/>
      <w:spacing w:before="100" w:beforeAutospacing="1" w:after="100" w:afterAutospacing="1"/>
      <w:textAlignment w:val="center"/>
    </w:pPr>
    <w:rPr>
      <w:rFonts w:ascii="Arial" w:eastAsia="Times New Roman" w:hAnsi="Arial" w:cs="Arial"/>
      <w:b/>
      <w:bCs/>
      <w:sz w:val="12"/>
      <w:szCs w:val="12"/>
      <w:lang w:bidi="th-TH"/>
    </w:rPr>
  </w:style>
  <w:style w:type="paragraph" w:customStyle="1" w:styleId="xl191">
    <w:name w:val="xl191"/>
    <w:basedOn w:val="Normal"/>
    <w:rsid w:val="007E6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12"/>
      <w:szCs w:val="12"/>
      <w:lang w:bidi="th-TH"/>
    </w:rPr>
  </w:style>
  <w:style w:type="paragraph" w:customStyle="1" w:styleId="xl192">
    <w:name w:val="xl192"/>
    <w:basedOn w:val="Normal"/>
    <w:rsid w:val="007E6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eastAsia="Times New Roman" w:hAnsi="Arial" w:cs="Arial"/>
      <w:b/>
      <w:bCs/>
      <w:sz w:val="12"/>
      <w:szCs w:val="12"/>
      <w:lang w:bidi="th-TH"/>
    </w:rPr>
  </w:style>
  <w:style w:type="paragraph" w:customStyle="1" w:styleId="xl193">
    <w:name w:val="xl193"/>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194">
    <w:name w:val="xl194"/>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195">
    <w:name w:val="xl195"/>
    <w:basedOn w:val="Normal"/>
    <w:rsid w:val="007E67FB"/>
    <w:pPr>
      <w:pBdr>
        <w:left w:val="single" w:sz="4" w:space="0" w:color="auto"/>
        <w:right w:val="single" w:sz="4" w:space="0" w:color="auto"/>
      </w:pBdr>
      <w:shd w:val="clear" w:color="000000" w:fill="CDAF78"/>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196">
    <w:name w:val="xl196"/>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197">
    <w:name w:val="xl197"/>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198">
    <w:name w:val="xl198"/>
    <w:basedOn w:val="Normal"/>
    <w:rsid w:val="007E67FB"/>
    <w:pPr>
      <w:pBdr>
        <w:top w:val="single" w:sz="4" w:space="0" w:color="auto"/>
        <w:bottom w:val="single" w:sz="4" w:space="0" w:color="auto"/>
      </w:pBdr>
      <w:shd w:val="clear" w:color="000000" w:fill="CDAF78"/>
      <w:spacing w:before="100" w:beforeAutospacing="1" w:after="100" w:afterAutospacing="1"/>
      <w:textAlignment w:val="center"/>
    </w:pPr>
    <w:rPr>
      <w:rFonts w:ascii="Arial" w:eastAsia="Times New Roman" w:hAnsi="Arial" w:cs="Arial"/>
      <w:sz w:val="16"/>
      <w:szCs w:val="16"/>
      <w:lang w:bidi="th-TH"/>
    </w:rPr>
  </w:style>
  <w:style w:type="paragraph" w:customStyle="1" w:styleId="xl199">
    <w:name w:val="xl199"/>
    <w:basedOn w:val="Normal"/>
    <w:rsid w:val="007E67FB"/>
    <w:pPr>
      <w:pBdr>
        <w:top w:val="single" w:sz="4" w:space="0" w:color="auto"/>
        <w:bottom w:val="single" w:sz="4" w:space="0" w:color="auto"/>
      </w:pBdr>
      <w:shd w:val="clear" w:color="000000" w:fill="CDAF78"/>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00">
    <w:name w:val="xl200"/>
    <w:basedOn w:val="Normal"/>
    <w:rsid w:val="007E67FB"/>
    <w:pPr>
      <w:pBdr>
        <w:top w:val="single" w:sz="4" w:space="0" w:color="auto"/>
        <w:bottom w:val="single" w:sz="4" w:space="0" w:color="auto"/>
      </w:pBdr>
      <w:shd w:val="clear" w:color="000000" w:fill="CDAF78"/>
      <w:spacing w:before="100" w:beforeAutospacing="1" w:after="100" w:afterAutospacing="1"/>
      <w:jc w:val="right"/>
      <w:textAlignment w:val="center"/>
    </w:pPr>
    <w:rPr>
      <w:rFonts w:ascii="Arial" w:eastAsia="Times New Roman" w:hAnsi="Arial" w:cs="Arial"/>
      <w:sz w:val="16"/>
      <w:szCs w:val="16"/>
      <w:lang w:bidi="th-TH"/>
    </w:rPr>
  </w:style>
  <w:style w:type="paragraph" w:customStyle="1" w:styleId="xl201">
    <w:name w:val="xl201"/>
    <w:basedOn w:val="Normal"/>
    <w:rsid w:val="007E67FB"/>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rFonts w:ascii="Arial" w:eastAsia="Times New Roman" w:hAnsi="Arial" w:cs="Arial"/>
      <w:b/>
      <w:bCs/>
      <w:sz w:val="12"/>
      <w:szCs w:val="12"/>
      <w:lang w:bidi="th-TH"/>
    </w:rPr>
  </w:style>
  <w:style w:type="paragraph" w:customStyle="1" w:styleId="xl202">
    <w:name w:val="xl202"/>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03">
    <w:name w:val="xl203"/>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04">
    <w:name w:val="xl204"/>
    <w:basedOn w:val="Normal"/>
    <w:rsid w:val="007E67FB"/>
    <w:pPr>
      <w:pBdr>
        <w:top w:val="single" w:sz="4" w:space="0" w:color="auto"/>
        <w:left w:val="single" w:sz="4" w:space="0" w:color="auto"/>
        <w:bottom w:val="single" w:sz="4" w:space="0" w:color="auto"/>
        <w:right w:val="single" w:sz="4" w:space="0" w:color="auto"/>
      </w:pBdr>
      <w:shd w:val="clear" w:color="000000" w:fill="98C7AB"/>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05">
    <w:name w:val="xl205"/>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06">
    <w:name w:val="xl206"/>
    <w:basedOn w:val="Normal"/>
    <w:rsid w:val="007E67FB"/>
    <w:pPr>
      <w:pBdr>
        <w:right w:val="single" w:sz="4" w:space="0" w:color="auto"/>
      </w:pBdr>
      <w:shd w:val="clear" w:color="000000" w:fill="CDAF78"/>
      <w:spacing w:before="100" w:beforeAutospacing="1" w:after="100" w:afterAutospacing="1"/>
      <w:textAlignment w:val="center"/>
    </w:pPr>
    <w:rPr>
      <w:rFonts w:ascii="Arial" w:eastAsia="Times New Roman" w:hAnsi="Arial" w:cs="Arial"/>
      <w:sz w:val="16"/>
      <w:szCs w:val="16"/>
      <w:lang w:bidi="th-TH"/>
    </w:rPr>
  </w:style>
  <w:style w:type="paragraph" w:customStyle="1" w:styleId="xl207">
    <w:name w:val="xl207"/>
    <w:basedOn w:val="Normal"/>
    <w:rsid w:val="007E67F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08">
    <w:name w:val="xl208"/>
    <w:basedOn w:val="Normal"/>
    <w:rsid w:val="007E67F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09">
    <w:name w:val="xl209"/>
    <w:basedOn w:val="Normal"/>
    <w:rsid w:val="007E67FB"/>
    <w:pPr>
      <w:pBdr>
        <w:top w:val="single" w:sz="4" w:space="0" w:color="auto"/>
        <w:left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10">
    <w:name w:val="xl210"/>
    <w:basedOn w:val="Normal"/>
    <w:rsid w:val="007E67FB"/>
    <w:pPr>
      <w:pBdr>
        <w:left w:val="single" w:sz="4" w:space="0" w:color="auto"/>
      </w:pBdr>
      <w:shd w:val="clear" w:color="000000" w:fill="CDAF78"/>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11">
    <w:name w:val="xl211"/>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12">
    <w:name w:val="xl212"/>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13">
    <w:name w:val="xl213"/>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14">
    <w:name w:val="xl214"/>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15">
    <w:name w:val="xl215"/>
    <w:basedOn w:val="Normal"/>
    <w:rsid w:val="007E67FB"/>
    <w:pPr>
      <w:pBdr>
        <w:top w:val="single" w:sz="4" w:space="0" w:color="auto"/>
        <w:left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16">
    <w:name w:val="xl216"/>
    <w:basedOn w:val="Normal"/>
    <w:rsid w:val="007E67FB"/>
    <w:pPr>
      <w:pBdr>
        <w:top w:val="single" w:sz="4" w:space="0" w:color="auto"/>
        <w:left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17">
    <w:name w:val="xl217"/>
    <w:basedOn w:val="Normal"/>
    <w:rsid w:val="007E67FB"/>
    <w:pPr>
      <w:pBdr>
        <w:top w:val="single" w:sz="4" w:space="0" w:color="auto"/>
        <w:left w:val="single" w:sz="4" w:space="0" w:color="auto"/>
        <w:bottom w:val="single" w:sz="4" w:space="0" w:color="auto"/>
      </w:pBdr>
      <w:shd w:val="clear" w:color="000000" w:fill="CDAF78"/>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18">
    <w:name w:val="xl218"/>
    <w:basedOn w:val="Normal"/>
    <w:rsid w:val="007E67FB"/>
    <w:pPr>
      <w:pBdr>
        <w:top w:val="single" w:sz="4" w:space="0" w:color="auto"/>
        <w:bottom w:val="single" w:sz="4" w:space="0" w:color="auto"/>
      </w:pBdr>
      <w:shd w:val="clear" w:color="000000" w:fill="CDAF78"/>
      <w:spacing w:before="100" w:beforeAutospacing="1" w:after="100" w:afterAutospacing="1"/>
      <w:textAlignment w:val="center"/>
    </w:pPr>
    <w:rPr>
      <w:rFonts w:ascii="Arial" w:eastAsia="Times New Roman" w:hAnsi="Arial" w:cs="Arial"/>
      <w:sz w:val="16"/>
      <w:szCs w:val="16"/>
      <w:lang w:bidi="th-TH"/>
    </w:rPr>
  </w:style>
  <w:style w:type="paragraph" w:customStyle="1" w:styleId="xl219">
    <w:name w:val="xl219"/>
    <w:basedOn w:val="Normal"/>
    <w:rsid w:val="007E67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20">
    <w:name w:val="xl220"/>
    <w:basedOn w:val="Normal"/>
    <w:rsid w:val="007E67F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21">
    <w:name w:val="xl221"/>
    <w:basedOn w:val="Normal"/>
    <w:rsid w:val="007E67F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22">
    <w:name w:val="xl222"/>
    <w:basedOn w:val="Normal"/>
    <w:rsid w:val="007E67FB"/>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23">
    <w:name w:val="xl223"/>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24">
    <w:name w:val="xl224"/>
    <w:basedOn w:val="Normal"/>
    <w:rsid w:val="007E67FB"/>
    <w:pPr>
      <w:pBdr>
        <w:left w:val="single" w:sz="4" w:space="0" w:color="auto"/>
      </w:pBdr>
      <w:shd w:val="clear" w:color="000000" w:fill="CDAF78"/>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25">
    <w:name w:val="xl225"/>
    <w:basedOn w:val="Normal"/>
    <w:rsid w:val="007E67FB"/>
    <w:pPr>
      <w:shd w:val="clear" w:color="000000" w:fill="CDAF78"/>
      <w:spacing w:before="100" w:beforeAutospacing="1" w:after="100" w:afterAutospacing="1"/>
      <w:textAlignment w:val="center"/>
    </w:pPr>
    <w:rPr>
      <w:rFonts w:ascii="Arial" w:eastAsia="Times New Roman" w:hAnsi="Arial" w:cs="Arial"/>
      <w:sz w:val="16"/>
      <w:szCs w:val="16"/>
      <w:lang w:bidi="th-TH"/>
    </w:rPr>
  </w:style>
  <w:style w:type="paragraph" w:customStyle="1" w:styleId="xl226">
    <w:name w:val="xl226"/>
    <w:basedOn w:val="Normal"/>
    <w:rsid w:val="007E67FB"/>
    <w:pPr>
      <w:pBdr>
        <w:left w:val="single" w:sz="4" w:space="0" w:color="auto"/>
      </w:pBdr>
      <w:shd w:val="clear" w:color="000000" w:fill="DDBF84"/>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27">
    <w:name w:val="xl227"/>
    <w:basedOn w:val="Normal"/>
    <w:rsid w:val="007E67FB"/>
    <w:pPr>
      <w:shd w:val="clear" w:color="000000" w:fill="DDBF84"/>
      <w:spacing w:before="100" w:beforeAutospacing="1" w:after="100" w:afterAutospacing="1"/>
      <w:textAlignment w:val="center"/>
    </w:pPr>
    <w:rPr>
      <w:rFonts w:ascii="Arial" w:eastAsia="Times New Roman" w:hAnsi="Arial" w:cs="Arial"/>
      <w:sz w:val="16"/>
      <w:szCs w:val="16"/>
      <w:lang w:bidi="th-TH"/>
    </w:rPr>
  </w:style>
  <w:style w:type="paragraph" w:customStyle="1" w:styleId="xl228">
    <w:name w:val="xl228"/>
    <w:basedOn w:val="Normal"/>
    <w:rsid w:val="007E67FB"/>
    <w:pPr>
      <w:pBdr>
        <w:top w:val="single" w:sz="4" w:space="0" w:color="auto"/>
        <w:left w:val="single" w:sz="4" w:space="0" w:color="auto"/>
        <w:bottom w:val="single" w:sz="4" w:space="0" w:color="auto"/>
      </w:pBdr>
      <w:shd w:val="clear" w:color="000000" w:fill="CDAF78"/>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29">
    <w:name w:val="xl229"/>
    <w:basedOn w:val="Normal"/>
    <w:rsid w:val="007E67FB"/>
    <w:pPr>
      <w:pBdr>
        <w:top w:val="single" w:sz="4" w:space="0" w:color="auto"/>
        <w:bottom w:val="single" w:sz="4" w:space="0" w:color="auto"/>
      </w:pBdr>
      <w:shd w:val="clear" w:color="000000" w:fill="CDAF78"/>
      <w:spacing w:before="100" w:beforeAutospacing="1" w:after="100" w:afterAutospacing="1"/>
      <w:textAlignment w:val="center"/>
    </w:pPr>
    <w:rPr>
      <w:rFonts w:ascii="Arial" w:eastAsia="Times New Roman" w:hAnsi="Arial" w:cs="Arial"/>
      <w:sz w:val="16"/>
      <w:szCs w:val="16"/>
      <w:lang w:bidi="th-TH"/>
    </w:rPr>
  </w:style>
  <w:style w:type="paragraph" w:customStyle="1" w:styleId="xl230">
    <w:name w:val="xl230"/>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31">
    <w:name w:val="xl231"/>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32">
    <w:name w:val="xl232"/>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33">
    <w:name w:val="xl233"/>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34">
    <w:name w:val="xl234"/>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35">
    <w:name w:val="xl235"/>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36">
    <w:name w:val="xl236"/>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37">
    <w:name w:val="xl237"/>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38">
    <w:name w:val="xl238"/>
    <w:basedOn w:val="Normal"/>
    <w:rsid w:val="007E67FB"/>
    <w:pPr>
      <w:spacing w:before="100" w:beforeAutospacing="1" w:after="100" w:afterAutospacing="1"/>
      <w:jc w:val="right"/>
      <w:textAlignment w:val="center"/>
    </w:pPr>
    <w:rPr>
      <w:rFonts w:ascii="Arial" w:eastAsia="Times New Roman" w:hAnsi="Arial" w:cs="Arial"/>
      <w:sz w:val="16"/>
      <w:szCs w:val="16"/>
      <w:lang w:bidi="th-TH"/>
    </w:rPr>
  </w:style>
  <w:style w:type="paragraph" w:customStyle="1" w:styleId="xl239">
    <w:name w:val="xl239"/>
    <w:basedOn w:val="Normal"/>
    <w:rsid w:val="007E67FB"/>
    <w:pPr>
      <w:spacing w:before="100" w:beforeAutospacing="1" w:after="100" w:afterAutospacing="1"/>
      <w:textAlignment w:val="center"/>
    </w:pPr>
    <w:rPr>
      <w:rFonts w:ascii="Arial" w:eastAsia="Times New Roman" w:hAnsi="Arial" w:cs="Arial"/>
      <w:sz w:val="16"/>
      <w:szCs w:val="16"/>
      <w:lang w:bidi="th-TH"/>
    </w:rPr>
  </w:style>
  <w:style w:type="paragraph" w:customStyle="1" w:styleId="xl240">
    <w:name w:val="xl240"/>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41">
    <w:name w:val="xl241"/>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42">
    <w:name w:val="xl242"/>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bidi="th-TH"/>
    </w:rPr>
  </w:style>
  <w:style w:type="paragraph" w:customStyle="1" w:styleId="xl243">
    <w:name w:val="xl243"/>
    <w:basedOn w:val="Normal"/>
    <w:rsid w:val="007E67F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bidi="th-TH"/>
    </w:rPr>
  </w:style>
  <w:style w:type="paragraph" w:customStyle="1" w:styleId="xl244">
    <w:name w:val="xl244"/>
    <w:basedOn w:val="Normal"/>
    <w:rsid w:val="007E67FB"/>
    <w:pPr>
      <w:pBdr>
        <w:top w:val="single" w:sz="4" w:space="0" w:color="auto"/>
        <w:left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45">
    <w:name w:val="xl245"/>
    <w:basedOn w:val="Normal"/>
    <w:rsid w:val="007E67FB"/>
    <w:pPr>
      <w:pBdr>
        <w:top w:val="single" w:sz="4" w:space="0" w:color="auto"/>
        <w:bottom w:val="single" w:sz="4" w:space="0" w:color="auto"/>
        <w:right w:val="single" w:sz="4" w:space="0" w:color="auto"/>
      </w:pBdr>
      <w:shd w:val="clear" w:color="000000" w:fill="CDAF78"/>
      <w:spacing w:before="100" w:beforeAutospacing="1" w:after="100" w:afterAutospacing="1"/>
      <w:textAlignment w:val="center"/>
    </w:pPr>
    <w:rPr>
      <w:rFonts w:ascii="Arial" w:eastAsia="Times New Roman" w:hAnsi="Arial" w:cs="Arial"/>
      <w:sz w:val="16"/>
      <w:szCs w:val="16"/>
      <w:lang w:bidi="th-TH"/>
    </w:rPr>
  </w:style>
  <w:style w:type="paragraph" w:customStyle="1" w:styleId="xl246">
    <w:name w:val="xl246"/>
    <w:basedOn w:val="Normal"/>
    <w:rsid w:val="007E67FB"/>
    <w:pPr>
      <w:pBdr>
        <w:right w:val="single" w:sz="4" w:space="0" w:color="auto"/>
      </w:pBdr>
      <w:shd w:val="clear" w:color="000000" w:fill="DDBF84"/>
      <w:spacing w:before="100" w:beforeAutospacing="1" w:after="100" w:afterAutospacing="1"/>
      <w:textAlignment w:val="center"/>
    </w:pPr>
    <w:rPr>
      <w:rFonts w:ascii="Arial" w:eastAsia="Times New Roman" w:hAnsi="Arial" w:cs="Arial"/>
      <w:sz w:val="16"/>
      <w:szCs w:val="16"/>
      <w:lang w:bidi="th-TH"/>
    </w:rPr>
  </w:style>
  <w:style w:type="paragraph" w:customStyle="1" w:styleId="xl247">
    <w:name w:val="xl247"/>
    <w:basedOn w:val="Normal"/>
    <w:rsid w:val="007E67FB"/>
    <w:pPr>
      <w:spacing w:before="100" w:beforeAutospacing="1" w:after="100" w:afterAutospacing="1"/>
      <w:ind w:firstLineChars="100" w:firstLine="100"/>
      <w:textAlignment w:val="center"/>
    </w:pPr>
    <w:rPr>
      <w:rFonts w:ascii="Arial" w:eastAsia="Times New Roman" w:hAnsi="Arial" w:cs="Arial"/>
      <w:sz w:val="20"/>
      <w:szCs w:val="20"/>
      <w:lang w:bidi="th-TH"/>
    </w:rPr>
  </w:style>
  <w:style w:type="paragraph" w:customStyle="1" w:styleId="xl248">
    <w:name w:val="xl248"/>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jc w:val="right"/>
      <w:textAlignment w:val="center"/>
    </w:pPr>
    <w:rPr>
      <w:rFonts w:ascii="Arial" w:eastAsia="Times New Roman" w:hAnsi="Arial" w:cs="Arial"/>
      <w:sz w:val="16"/>
      <w:szCs w:val="16"/>
      <w:lang w:bidi="th-TH"/>
    </w:rPr>
  </w:style>
  <w:style w:type="paragraph" w:customStyle="1" w:styleId="xl249">
    <w:name w:val="xl249"/>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jc w:val="right"/>
      <w:textAlignment w:val="center"/>
    </w:pPr>
    <w:rPr>
      <w:rFonts w:ascii="Arial" w:eastAsia="Times New Roman" w:hAnsi="Arial" w:cs="Arial"/>
      <w:sz w:val="16"/>
      <w:szCs w:val="16"/>
      <w:lang w:bidi="th-TH"/>
    </w:rPr>
  </w:style>
  <w:style w:type="paragraph" w:customStyle="1" w:styleId="xl250">
    <w:name w:val="xl250"/>
    <w:basedOn w:val="Normal"/>
    <w:rsid w:val="007E67FB"/>
    <w:pPr>
      <w:pBdr>
        <w:top w:val="single" w:sz="4" w:space="0" w:color="auto"/>
        <w:left w:val="single" w:sz="4" w:space="0" w:color="auto"/>
        <w:bottom w:val="single" w:sz="4" w:space="0" w:color="auto"/>
      </w:pBdr>
      <w:shd w:val="clear" w:color="000000" w:fill="98C7AB"/>
      <w:spacing w:before="100" w:beforeAutospacing="1" w:after="100" w:afterAutospacing="1"/>
      <w:jc w:val="center"/>
      <w:textAlignment w:val="center"/>
    </w:pPr>
    <w:rPr>
      <w:rFonts w:ascii="Arial" w:eastAsia="Times New Roman" w:hAnsi="Arial" w:cs="Arial"/>
      <w:b/>
      <w:bCs/>
      <w:sz w:val="16"/>
      <w:szCs w:val="16"/>
      <w:lang w:bidi="th-TH"/>
    </w:rPr>
  </w:style>
  <w:style w:type="paragraph" w:customStyle="1" w:styleId="xl251">
    <w:name w:val="xl251"/>
    <w:basedOn w:val="Normal"/>
    <w:rsid w:val="007E67FB"/>
    <w:pPr>
      <w:pBdr>
        <w:top w:val="single" w:sz="4" w:space="0" w:color="auto"/>
        <w:left w:val="single" w:sz="4" w:space="11" w:color="auto"/>
        <w:bottom w:val="single" w:sz="4" w:space="0" w:color="auto"/>
        <w:right w:val="single" w:sz="4" w:space="0" w:color="auto"/>
      </w:pBdr>
      <w:shd w:val="clear" w:color="000000" w:fill="98C7AB"/>
      <w:spacing w:before="100" w:beforeAutospacing="1" w:after="100" w:afterAutospacing="1"/>
      <w:ind w:firstLineChars="100" w:firstLine="100"/>
      <w:textAlignment w:val="center"/>
    </w:pPr>
    <w:rPr>
      <w:rFonts w:ascii="Arial" w:eastAsia="Times New Roman" w:hAnsi="Arial" w:cs="Arial"/>
      <w:b/>
      <w:bCs/>
      <w:sz w:val="24"/>
      <w:szCs w:val="24"/>
      <w:lang w:bidi="th-TH"/>
    </w:rPr>
  </w:style>
  <w:style w:type="paragraph" w:customStyle="1" w:styleId="xl252">
    <w:name w:val="xl252"/>
    <w:basedOn w:val="Normal"/>
    <w:rsid w:val="007E67FB"/>
    <w:pPr>
      <w:pBdr>
        <w:top w:val="single" w:sz="4" w:space="0" w:color="auto"/>
        <w:left w:val="single" w:sz="4" w:space="0" w:color="auto"/>
        <w:bottom w:val="single" w:sz="4" w:space="0" w:color="auto"/>
        <w:right w:val="single" w:sz="4" w:space="0" w:color="auto"/>
      </w:pBdr>
      <w:shd w:val="clear" w:color="000000" w:fill="98C7AB"/>
      <w:spacing w:before="100" w:beforeAutospacing="1" w:after="100" w:afterAutospacing="1"/>
      <w:jc w:val="center"/>
      <w:textAlignment w:val="center"/>
    </w:pPr>
    <w:rPr>
      <w:rFonts w:ascii="Arial" w:eastAsia="Times New Roman" w:hAnsi="Arial" w:cs="Arial"/>
      <w:b/>
      <w:bCs/>
      <w:sz w:val="24"/>
      <w:szCs w:val="24"/>
      <w:lang w:bidi="th-TH"/>
    </w:rPr>
  </w:style>
  <w:style w:type="paragraph" w:customStyle="1" w:styleId="xl253">
    <w:name w:val="xl253"/>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b/>
      <w:bCs/>
      <w:sz w:val="12"/>
      <w:szCs w:val="12"/>
      <w:lang w:bidi="th-TH"/>
    </w:rPr>
  </w:style>
  <w:style w:type="paragraph" w:customStyle="1" w:styleId="xl254">
    <w:name w:val="xl254"/>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2"/>
      <w:szCs w:val="12"/>
      <w:lang w:bidi="th-TH"/>
    </w:rPr>
  </w:style>
  <w:style w:type="paragraph" w:customStyle="1" w:styleId="xl255">
    <w:name w:val="xl255"/>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b/>
      <w:bCs/>
      <w:sz w:val="12"/>
      <w:szCs w:val="12"/>
      <w:lang w:bidi="th-TH"/>
    </w:rPr>
  </w:style>
  <w:style w:type="paragraph" w:customStyle="1" w:styleId="xl256">
    <w:name w:val="xl256"/>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jc w:val="both"/>
      <w:textAlignment w:val="center"/>
    </w:pPr>
    <w:rPr>
      <w:rFonts w:ascii="Arial" w:eastAsia="Times New Roman" w:hAnsi="Arial" w:cs="Arial"/>
      <w:b/>
      <w:bCs/>
      <w:sz w:val="12"/>
      <w:szCs w:val="12"/>
      <w:lang w:bidi="th-TH"/>
    </w:rPr>
  </w:style>
  <w:style w:type="paragraph" w:customStyle="1" w:styleId="xl257">
    <w:name w:val="xl257"/>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58">
    <w:name w:val="xl258"/>
    <w:basedOn w:val="Normal"/>
    <w:rsid w:val="007E67FB"/>
    <w:pPr>
      <w:pBdr>
        <w:top w:val="single" w:sz="4" w:space="0" w:color="auto"/>
        <w:left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59">
    <w:name w:val="xl259"/>
    <w:basedOn w:val="Normal"/>
    <w:rsid w:val="007E67FB"/>
    <w:pPr>
      <w:pBdr>
        <w:top w:val="single" w:sz="4" w:space="0" w:color="auto"/>
        <w:left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60">
    <w:name w:val="xl260"/>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61">
    <w:name w:val="xl261"/>
    <w:basedOn w:val="Normal"/>
    <w:rsid w:val="007E67FB"/>
    <w:pPr>
      <w:pBdr>
        <w:top w:val="single" w:sz="4" w:space="0" w:color="auto"/>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62">
    <w:name w:val="xl262"/>
    <w:basedOn w:val="Normal"/>
    <w:rsid w:val="007E67FB"/>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63">
    <w:name w:val="xl263"/>
    <w:basedOn w:val="Normal"/>
    <w:rsid w:val="007E67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64">
    <w:name w:val="xl264"/>
    <w:basedOn w:val="Normal"/>
    <w:rsid w:val="007E67FB"/>
    <w:pPr>
      <w:pBdr>
        <w:top w:val="single" w:sz="4" w:space="0" w:color="auto"/>
        <w:left w:val="single" w:sz="4" w:space="0" w:color="auto"/>
        <w:bottom w:val="single" w:sz="4" w:space="0" w:color="auto"/>
      </w:pBdr>
      <w:shd w:val="clear" w:color="000000" w:fill="FFEECB"/>
      <w:spacing w:before="100" w:beforeAutospacing="1" w:after="100" w:afterAutospacing="1"/>
      <w:textAlignment w:val="center"/>
    </w:pPr>
    <w:rPr>
      <w:rFonts w:ascii="Arial" w:eastAsia="Times New Roman" w:hAnsi="Arial" w:cs="Arial"/>
      <w:sz w:val="12"/>
      <w:szCs w:val="12"/>
      <w:lang w:bidi="th-TH"/>
    </w:rPr>
  </w:style>
  <w:style w:type="paragraph" w:customStyle="1" w:styleId="xl265">
    <w:name w:val="xl265"/>
    <w:basedOn w:val="Normal"/>
    <w:rsid w:val="007E67FB"/>
    <w:pPr>
      <w:pBdr>
        <w:top w:val="single" w:sz="4" w:space="0" w:color="auto"/>
        <w:bottom w:val="single" w:sz="4" w:space="0" w:color="auto"/>
      </w:pBdr>
      <w:shd w:val="clear" w:color="000000" w:fill="FFEECB"/>
      <w:spacing w:before="100" w:beforeAutospacing="1" w:after="100" w:afterAutospacing="1"/>
      <w:textAlignment w:val="center"/>
    </w:pPr>
    <w:rPr>
      <w:rFonts w:ascii="Arial" w:eastAsia="Times New Roman" w:hAnsi="Arial" w:cs="Arial"/>
      <w:sz w:val="12"/>
      <w:szCs w:val="12"/>
      <w:lang w:bidi="th-TH"/>
    </w:rPr>
  </w:style>
  <w:style w:type="paragraph" w:customStyle="1" w:styleId="xl266">
    <w:name w:val="xl266"/>
    <w:basedOn w:val="Normal"/>
    <w:rsid w:val="007E67FB"/>
    <w:pPr>
      <w:pBdr>
        <w:top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2"/>
      <w:szCs w:val="12"/>
      <w:lang w:bidi="th-TH"/>
    </w:rPr>
  </w:style>
  <w:style w:type="paragraph" w:customStyle="1" w:styleId="xl267">
    <w:name w:val="xl267"/>
    <w:basedOn w:val="Normal"/>
    <w:rsid w:val="007E67FB"/>
    <w:pPr>
      <w:pBdr>
        <w:top w:val="single" w:sz="4" w:space="0" w:color="auto"/>
        <w:left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2"/>
      <w:szCs w:val="12"/>
      <w:lang w:bidi="th-TH"/>
    </w:rPr>
  </w:style>
  <w:style w:type="paragraph" w:customStyle="1" w:styleId="xl268">
    <w:name w:val="xl268"/>
    <w:basedOn w:val="Normal"/>
    <w:rsid w:val="007E67FB"/>
    <w:pPr>
      <w:pBdr>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2"/>
      <w:szCs w:val="12"/>
      <w:lang w:bidi="th-TH"/>
    </w:rPr>
  </w:style>
  <w:style w:type="paragraph" w:customStyle="1" w:styleId="xl269">
    <w:name w:val="xl269"/>
    <w:basedOn w:val="Normal"/>
    <w:rsid w:val="007E67FB"/>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70">
    <w:name w:val="xl270"/>
    <w:basedOn w:val="Normal"/>
    <w:rsid w:val="007E67FB"/>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th-TH"/>
    </w:rPr>
  </w:style>
  <w:style w:type="paragraph" w:customStyle="1" w:styleId="xl271">
    <w:name w:val="xl271"/>
    <w:basedOn w:val="Normal"/>
    <w:rsid w:val="007E67F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sz w:val="12"/>
      <w:szCs w:val="12"/>
      <w:lang w:bidi="th-TH"/>
    </w:rPr>
  </w:style>
  <w:style w:type="paragraph" w:customStyle="1" w:styleId="xl272">
    <w:name w:val="xl272"/>
    <w:basedOn w:val="Normal"/>
    <w:rsid w:val="007E67FB"/>
    <w:pPr>
      <w:pBdr>
        <w:top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sz w:val="12"/>
      <w:szCs w:val="12"/>
      <w:lang w:bidi="th-TH"/>
    </w:rPr>
  </w:style>
  <w:style w:type="paragraph" w:customStyle="1" w:styleId="xl273">
    <w:name w:val="xl273"/>
    <w:basedOn w:val="Normal"/>
    <w:rsid w:val="007E67F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2"/>
      <w:szCs w:val="12"/>
      <w:lang w:bidi="th-TH"/>
    </w:rPr>
  </w:style>
  <w:style w:type="paragraph" w:customStyle="1" w:styleId="xl274">
    <w:name w:val="xl274"/>
    <w:basedOn w:val="Normal"/>
    <w:rsid w:val="007E67FB"/>
    <w:pPr>
      <w:pBdr>
        <w:top w:val="single" w:sz="4" w:space="0" w:color="auto"/>
        <w:left w:val="single" w:sz="4" w:space="0" w:color="auto"/>
        <w:bottom w:val="single" w:sz="4" w:space="0" w:color="auto"/>
        <w:right w:val="single" w:sz="4" w:space="0" w:color="auto"/>
      </w:pBdr>
      <w:shd w:val="clear" w:color="000000" w:fill="98C7AB"/>
      <w:spacing w:before="100" w:beforeAutospacing="1" w:after="100" w:afterAutospacing="1"/>
      <w:jc w:val="center"/>
      <w:textAlignment w:val="center"/>
    </w:pPr>
    <w:rPr>
      <w:rFonts w:ascii="Arial" w:eastAsia="Times New Roman" w:hAnsi="Arial" w:cs="Arial"/>
      <w:b/>
      <w:bCs/>
      <w:sz w:val="12"/>
      <w:szCs w:val="12"/>
      <w:lang w:bidi="th-TH"/>
    </w:rPr>
  </w:style>
  <w:style w:type="paragraph" w:customStyle="1" w:styleId="xl275">
    <w:name w:val="xl275"/>
    <w:basedOn w:val="Normal"/>
    <w:rsid w:val="007E67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2"/>
      <w:szCs w:val="12"/>
      <w:lang w:bidi="th-TH"/>
    </w:rPr>
  </w:style>
  <w:style w:type="paragraph" w:customStyle="1" w:styleId="xl276">
    <w:name w:val="xl276"/>
    <w:basedOn w:val="Normal"/>
    <w:rsid w:val="007E67FB"/>
    <w:pPr>
      <w:pBdr>
        <w:left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77">
    <w:name w:val="xl277"/>
    <w:basedOn w:val="Normal"/>
    <w:rsid w:val="007E67FB"/>
    <w:pPr>
      <w:pBdr>
        <w:left w:val="single" w:sz="4" w:space="0" w:color="auto"/>
        <w:bottom w:val="single" w:sz="4" w:space="0" w:color="auto"/>
        <w:right w:val="single" w:sz="4" w:space="0" w:color="auto"/>
      </w:pBdr>
      <w:shd w:val="clear" w:color="000000" w:fill="FFEECB"/>
      <w:spacing w:before="100" w:beforeAutospacing="1" w:after="100" w:afterAutospacing="1"/>
      <w:jc w:val="center"/>
      <w:textAlignment w:val="center"/>
    </w:pPr>
    <w:rPr>
      <w:rFonts w:ascii="Arial" w:eastAsia="Times New Roman" w:hAnsi="Arial" w:cs="Arial"/>
      <w:sz w:val="16"/>
      <w:szCs w:val="16"/>
      <w:lang w:bidi="th-TH"/>
    </w:rPr>
  </w:style>
  <w:style w:type="paragraph" w:customStyle="1" w:styleId="xl278">
    <w:name w:val="xl278"/>
    <w:basedOn w:val="Normal"/>
    <w:rsid w:val="007E67FB"/>
    <w:pPr>
      <w:pBdr>
        <w:left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paragraph" w:customStyle="1" w:styleId="xl279">
    <w:name w:val="xl279"/>
    <w:basedOn w:val="Normal"/>
    <w:rsid w:val="007E67FB"/>
    <w:pPr>
      <w:pBdr>
        <w:left w:val="single" w:sz="4" w:space="0" w:color="auto"/>
        <w:bottom w:val="single" w:sz="4" w:space="0" w:color="auto"/>
        <w:right w:val="single" w:sz="4" w:space="0" w:color="auto"/>
      </w:pBdr>
      <w:shd w:val="clear" w:color="000000" w:fill="FFEECB"/>
      <w:spacing w:before="100" w:beforeAutospacing="1" w:after="100" w:afterAutospacing="1"/>
      <w:textAlignment w:val="center"/>
    </w:pPr>
    <w:rPr>
      <w:rFonts w:ascii="Arial" w:eastAsia="Times New Roman" w:hAnsi="Arial" w:cs="Arial"/>
      <w:sz w:val="16"/>
      <w:szCs w:val="16"/>
      <w:lang w:bidi="th-TH"/>
    </w:rPr>
  </w:style>
  <w:style w:type="character" w:customStyle="1" w:styleId="1">
    <w:name w:val="การอ้างถึงที่ไม่ได้แก้ไข1"/>
    <w:basedOn w:val="DefaultParagraphFont"/>
    <w:uiPriority w:val="99"/>
    <w:semiHidden/>
    <w:unhideWhenUsed/>
    <w:rsid w:val="0056744A"/>
    <w:rPr>
      <w:color w:val="605E5C"/>
      <w:shd w:val="clear" w:color="auto" w:fill="E1DFDD"/>
    </w:rPr>
  </w:style>
  <w:style w:type="character" w:customStyle="1" w:styleId="2">
    <w:name w:val="การอ้างถึงที่ไม่ได้แก้ไข2"/>
    <w:basedOn w:val="DefaultParagraphFont"/>
    <w:uiPriority w:val="99"/>
    <w:semiHidden/>
    <w:unhideWhenUsed/>
    <w:rsid w:val="00EE5E55"/>
    <w:rPr>
      <w:color w:val="605E5C"/>
      <w:shd w:val="clear" w:color="auto" w:fill="E1DFDD"/>
    </w:rPr>
  </w:style>
  <w:style w:type="character" w:styleId="UnresolvedMention">
    <w:name w:val="Unresolved Mention"/>
    <w:basedOn w:val="DefaultParagraphFont"/>
    <w:uiPriority w:val="99"/>
    <w:semiHidden/>
    <w:unhideWhenUsed/>
    <w:rsid w:val="00013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72254">
      <w:bodyDiv w:val="1"/>
      <w:marLeft w:val="0"/>
      <w:marRight w:val="0"/>
      <w:marTop w:val="0"/>
      <w:marBottom w:val="0"/>
      <w:divBdr>
        <w:top w:val="none" w:sz="0" w:space="0" w:color="auto"/>
        <w:left w:val="none" w:sz="0" w:space="0" w:color="auto"/>
        <w:bottom w:val="none" w:sz="0" w:space="0" w:color="auto"/>
        <w:right w:val="none" w:sz="0" w:space="0" w:color="auto"/>
      </w:divBdr>
    </w:div>
    <w:div w:id="312031728">
      <w:bodyDiv w:val="1"/>
      <w:marLeft w:val="0"/>
      <w:marRight w:val="0"/>
      <w:marTop w:val="0"/>
      <w:marBottom w:val="0"/>
      <w:divBdr>
        <w:top w:val="none" w:sz="0" w:space="0" w:color="auto"/>
        <w:left w:val="none" w:sz="0" w:space="0" w:color="auto"/>
        <w:bottom w:val="none" w:sz="0" w:space="0" w:color="auto"/>
        <w:right w:val="none" w:sz="0" w:space="0" w:color="auto"/>
      </w:divBdr>
    </w:div>
    <w:div w:id="530724483">
      <w:bodyDiv w:val="1"/>
      <w:marLeft w:val="0"/>
      <w:marRight w:val="0"/>
      <w:marTop w:val="0"/>
      <w:marBottom w:val="0"/>
      <w:divBdr>
        <w:top w:val="none" w:sz="0" w:space="0" w:color="auto"/>
        <w:left w:val="none" w:sz="0" w:space="0" w:color="auto"/>
        <w:bottom w:val="none" w:sz="0" w:space="0" w:color="auto"/>
        <w:right w:val="none" w:sz="0" w:space="0" w:color="auto"/>
      </w:divBdr>
    </w:div>
    <w:div w:id="602492034">
      <w:bodyDiv w:val="1"/>
      <w:marLeft w:val="0"/>
      <w:marRight w:val="0"/>
      <w:marTop w:val="0"/>
      <w:marBottom w:val="0"/>
      <w:divBdr>
        <w:top w:val="none" w:sz="0" w:space="0" w:color="auto"/>
        <w:left w:val="none" w:sz="0" w:space="0" w:color="auto"/>
        <w:bottom w:val="none" w:sz="0" w:space="0" w:color="auto"/>
        <w:right w:val="none" w:sz="0" w:space="0" w:color="auto"/>
      </w:divBdr>
    </w:div>
    <w:div w:id="732047879">
      <w:bodyDiv w:val="1"/>
      <w:marLeft w:val="0"/>
      <w:marRight w:val="0"/>
      <w:marTop w:val="0"/>
      <w:marBottom w:val="0"/>
      <w:divBdr>
        <w:top w:val="none" w:sz="0" w:space="0" w:color="auto"/>
        <w:left w:val="none" w:sz="0" w:space="0" w:color="auto"/>
        <w:bottom w:val="none" w:sz="0" w:space="0" w:color="auto"/>
        <w:right w:val="none" w:sz="0" w:space="0" w:color="auto"/>
      </w:divBdr>
      <w:divsChild>
        <w:div w:id="1810589998">
          <w:marLeft w:val="0"/>
          <w:marRight w:val="0"/>
          <w:marTop w:val="0"/>
          <w:marBottom w:val="0"/>
          <w:divBdr>
            <w:top w:val="none" w:sz="0" w:space="0" w:color="auto"/>
            <w:left w:val="none" w:sz="0" w:space="0" w:color="auto"/>
            <w:bottom w:val="none" w:sz="0" w:space="0" w:color="auto"/>
            <w:right w:val="none" w:sz="0" w:space="0" w:color="auto"/>
          </w:divBdr>
        </w:div>
      </w:divsChild>
    </w:div>
    <w:div w:id="817502750">
      <w:bodyDiv w:val="1"/>
      <w:marLeft w:val="0"/>
      <w:marRight w:val="0"/>
      <w:marTop w:val="0"/>
      <w:marBottom w:val="0"/>
      <w:divBdr>
        <w:top w:val="none" w:sz="0" w:space="0" w:color="auto"/>
        <w:left w:val="none" w:sz="0" w:space="0" w:color="auto"/>
        <w:bottom w:val="none" w:sz="0" w:space="0" w:color="auto"/>
        <w:right w:val="none" w:sz="0" w:space="0" w:color="auto"/>
      </w:divBdr>
    </w:div>
    <w:div w:id="891698005">
      <w:bodyDiv w:val="1"/>
      <w:marLeft w:val="0"/>
      <w:marRight w:val="0"/>
      <w:marTop w:val="0"/>
      <w:marBottom w:val="0"/>
      <w:divBdr>
        <w:top w:val="none" w:sz="0" w:space="0" w:color="auto"/>
        <w:left w:val="none" w:sz="0" w:space="0" w:color="auto"/>
        <w:bottom w:val="none" w:sz="0" w:space="0" w:color="auto"/>
        <w:right w:val="none" w:sz="0" w:space="0" w:color="auto"/>
      </w:divBdr>
    </w:div>
    <w:div w:id="903486672">
      <w:bodyDiv w:val="1"/>
      <w:marLeft w:val="0"/>
      <w:marRight w:val="0"/>
      <w:marTop w:val="0"/>
      <w:marBottom w:val="0"/>
      <w:divBdr>
        <w:top w:val="none" w:sz="0" w:space="0" w:color="auto"/>
        <w:left w:val="none" w:sz="0" w:space="0" w:color="auto"/>
        <w:bottom w:val="none" w:sz="0" w:space="0" w:color="auto"/>
        <w:right w:val="none" w:sz="0" w:space="0" w:color="auto"/>
      </w:divBdr>
    </w:div>
    <w:div w:id="957490164">
      <w:bodyDiv w:val="1"/>
      <w:marLeft w:val="0"/>
      <w:marRight w:val="0"/>
      <w:marTop w:val="0"/>
      <w:marBottom w:val="0"/>
      <w:divBdr>
        <w:top w:val="none" w:sz="0" w:space="0" w:color="auto"/>
        <w:left w:val="none" w:sz="0" w:space="0" w:color="auto"/>
        <w:bottom w:val="none" w:sz="0" w:space="0" w:color="auto"/>
        <w:right w:val="none" w:sz="0" w:space="0" w:color="auto"/>
      </w:divBdr>
      <w:divsChild>
        <w:div w:id="329020974">
          <w:marLeft w:val="0"/>
          <w:marRight w:val="0"/>
          <w:marTop w:val="0"/>
          <w:marBottom w:val="0"/>
          <w:divBdr>
            <w:top w:val="none" w:sz="0" w:space="0" w:color="auto"/>
            <w:left w:val="none" w:sz="0" w:space="0" w:color="auto"/>
            <w:bottom w:val="none" w:sz="0" w:space="0" w:color="auto"/>
            <w:right w:val="none" w:sz="0" w:space="0" w:color="auto"/>
          </w:divBdr>
          <w:divsChild>
            <w:div w:id="1965306330">
              <w:marLeft w:val="0"/>
              <w:marRight w:val="0"/>
              <w:marTop w:val="0"/>
              <w:marBottom w:val="0"/>
              <w:divBdr>
                <w:top w:val="none" w:sz="0" w:space="0" w:color="auto"/>
                <w:left w:val="none" w:sz="0" w:space="0" w:color="auto"/>
                <w:bottom w:val="none" w:sz="0" w:space="0" w:color="auto"/>
                <w:right w:val="none" w:sz="0" w:space="0" w:color="auto"/>
              </w:divBdr>
              <w:divsChild>
                <w:div w:id="2030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6167">
          <w:marLeft w:val="0"/>
          <w:marRight w:val="0"/>
          <w:marTop w:val="0"/>
          <w:marBottom w:val="0"/>
          <w:divBdr>
            <w:top w:val="none" w:sz="0" w:space="0" w:color="auto"/>
            <w:left w:val="none" w:sz="0" w:space="0" w:color="auto"/>
            <w:bottom w:val="none" w:sz="0" w:space="0" w:color="auto"/>
            <w:right w:val="none" w:sz="0" w:space="0" w:color="auto"/>
          </w:divBdr>
          <w:divsChild>
            <w:div w:id="15536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8817">
      <w:bodyDiv w:val="1"/>
      <w:marLeft w:val="0"/>
      <w:marRight w:val="0"/>
      <w:marTop w:val="0"/>
      <w:marBottom w:val="0"/>
      <w:divBdr>
        <w:top w:val="none" w:sz="0" w:space="0" w:color="auto"/>
        <w:left w:val="none" w:sz="0" w:space="0" w:color="auto"/>
        <w:bottom w:val="none" w:sz="0" w:space="0" w:color="auto"/>
        <w:right w:val="none" w:sz="0" w:space="0" w:color="auto"/>
      </w:divBdr>
    </w:div>
    <w:div w:id="1043290272">
      <w:bodyDiv w:val="1"/>
      <w:marLeft w:val="0"/>
      <w:marRight w:val="0"/>
      <w:marTop w:val="0"/>
      <w:marBottom w:val="0"/>
      <w:divBdr>
        <w:top w:val="none" w:sz="0" w:space="0" w:color="auto"/>
        <w:left w:val="none" w:sz="0" w:space="0" w:color="auto"/>
        <w:bottom w:val="none" w:sz="0" w:space="0" w:color="auto"/>
        <w:right w:val="none" w:sz="0" w:space="0" w:color="auto"/>
      </w:divBdr>
    </w:div>
    <w:div w:id="1071661934">
      <w:bodyDiv w:val="1"/>
      <w:marLeft w:val="0"/>
      <w:marRight w:val="0"/>
      <w:marTop w:val="0"/>
      <w:marBottom w:val="0"/>
      <w:divBdr>
        <w:top w:val="none" w:sz="0" w:space="0" w:color="auto"/>
        <w:left w:val="none" w:sz="0" w:space="0" w:color="auto"/>
        <w:bottom w:val="none" w:sz="0" w:space="0" w:color="auto"/>
        <w:right w:val="none" w:sz="0" w:space="0" w:color="auto"/>
      </w:divBdr>
    </w:div>
    <w:div w:id="1080757438">
      <w:bodyDiv w:val="1"/>
      <w:marLeft w:val="0"/>
      <w:marRight w:val="0"/>
      <w:marTop w:val="0"/>
      <w:marBottom w:val="0"/>
      <w:divBdr>
        <w:top w:val="none" w:sz="0" w:space="0" w:color="auto"/>
        <w:left w:val="none" w:sz="0" w:space="0" w:color="auto"/>
        <w:bottom w:val="none" w:sz="0" w:space="0" w:color="auto"/>
        <w:right w:val="none" w:sz="0" w:space="0" w:color="auto"/>
      </w:divBdr>
    </w:div>
    <w:div w:id="1083063013">
      <w:bodyDiv w:val="1"/>
      <w:marLeft w:val="0"/>
      <w:marRight w:val="0"/>
      <w:marTop w:val="0"/>
      <w:marBottom w:val="0"/>
      <w:divBdr>
        <w:top w:val="none" w:sz="0" w:space="0" w:color="auto"/>
        <w:left w:val="none" w:sz="0" w:space="0" w:color="auto"/>
        <w:bottom w:val="none" w:sz="0" w:space="0" w:color="auto"/>
        <w:right w:val="none" w:sz="0" w:space="0" w:color="auto"/>
      </w:divBdr>
    </w:div>
    <w:div w:id="1243369175">
      <w:bodyDiv w:val="1"/>
      <w:marLeft w:val="0"/>
      <w:marRight w:val="0"/>
      <w:marTop w:val="0"/>
      <w:marBottom w:val="0"/>
      <w:divBdr>
        <w:top w:val="none" w:sz="0" w:space="0" w:color="auto"/>
        <w:left w:val="none" w:sz="0" w:space="0" w:color="auto"/>
        <w:bottom w:val="none" w:sz="0" w:space="0" w:color="auto"/>
        <w:right w:val="none" w:sz="0" w:space="0" w:color="auto"/>
      </w:divBdr>
    </w:div>
    <w:div w:id="1249734552">
      <w:bodyDiv w:val="1"/>
      <w:marLeft w:val="0"/>
      <w:marRight w:val="0"/>
      <w:marTop w:val="0"/>
      <w:marBottom w:val="0"/>
      <w:divBdr>
        <w:top w:val="none" w:sz="0" w:space="0" w:color="auto"/>
        <w:left w:val="none" w:sz="0" w:space="0" w:color="auto"/>
        <w:bottom w:val="none" w:sz="0" w:space="0" w:color="auto"/>
        <w:right w:val="none" w:sz="0" w:space="0" w:color="auto"/>
      </w:divBdr>
    </w:div>
    <w:div w:id="1251429345">
      <w:bodyDiv w:val="1"/>
      <w:marLeft w:val="0"/>
      <w:marRight w:val="0"/>
      <w:marTop w:val="0"/>
      <w:marBottom w:val="0"/>
      <w:divBdr>
        <w:top w:val="none" w:sz="0" w:space="0" w:color="auto"/>
        <w:left w:val="none" w:sz="0" w:space="0" w:color="auto"/>
        <w:bottom w:val="none" w:sz="0" w:space="0" w:color="auto"/>
        <w:right w:val="none" w:sz="0" w:space="0" w:color="auto"/>
      </w:divBdr>
    </w:div>
    <w:div w:id="1375891062">
      <w:bodyDiv w:val="1"/>
      <w:marLeft w:val="0"/>
      <w:marRight w:val="0"/>
      <w:marTop w:val="0"/>
      <w:marBottom w:val="0"/>
      <w:divBdr>
        <w:top w:val="none" w:sz="0" w:space="0" w:color="auto"/>
        <w:left w:val="none" w:sz="0" w:space="0" w:color="auto"/>
        <w:bottom w:val="none" w:sz="0" w:space="0" w:color="auto"/>
        <w:right w:val="none" w:sz="0" w:space="0" w:color="auto"/>
      </w:divBdr>
    </w:div>
    <w:div w:id="1408846583">
      <w:bodyDiv w:val="1"/>
      <w:marLeft w:val="0"/>
      <w:marRight w:val="0"/>
      <w:marTop w:val="0"/>
      <w:marBottom w:val="0"/>
      <w:divBdr>
        <w:top w:val="none" w:sz="0" w:space="0" w:color="auto"/>
        <w:left w:val="none" w:sz="0" w:space="0" w:color="auto"/>
        <w:bottom w:val="none" w:sz="0" w:space="0" w:color="auto"/>
        <w:right w:val="none" w:sz="0" w:space="0" w:color="auto"/>
      </w:divBdr>
    </w:div>
    <w:div w:id="1421487987">
      <w:bodyDiv w:val="1"/>
      <w:marLeft w:val="0"/>
      <w:marRight w:val="0"/>
      <w:marTop w:val="0"/>
      <w:marBottom w:val="0"/>
      <w:divBdr>
        <w:top w:val="none" w:sz="0" w:space="0" w:color="auto"/>
        <w:left w:val="none" w:sz="0" w:space="0" w:color="auto"/>
        <w:bottom w:val="none" w:sz="0" w:space="0" w:color="auto"/>
        <w:right w:val="none" w:sz="0" w:space="0" w:color="auto"/>
      </w:divBdr>
    </w:div>
    <w:div w:id="1524440740">
      <w:bodyDiv w:val="1"/>
      <w:marLeft w:val="0"/>
      <w:marRight w:val="0"/>
      <w:marTop w:val="0"/>
      <w:marBottom w:val="0"/>
      <w:divBdr>
        <w:top w:val="none" w:sz="0" w:space="0" w:color="auto"/>
        <w:left w:val="none" w:sz="0" w:space="0" w:color="auto"/>
        <w:bottom w:val="none" w:sz="0" w:space="0" w:color="auto"/>
        <w:right w:val="none" w:sz="0" w:space="0" w:color="auto"/>
      </w:divBdr>
    </w:div>
    <w:div w:id="1658610505">
      <w:bodyDiv w:val="1"/>
      <w:marLeft w:val="0"/>
      <w:marRight w:val="0"/>
      <w:marTop w:val="0"/>
      <w:marBottom w:val="0"/>
      <w:divBdr>
        <w:top w:val="none" w:sz="0" w:space="0" w:color="auto"/>
        <w:left w:val="none" w:sz="0" w:space="0" w:color="auto"/>
        <w:bottom w:val="none" w:sz="0" w:space="0" w:color="auto"/>
        <w:right w:val="none" w:sz="0" w:space="0" w:color="auto"/>
      </w:divBdr>
    </w:div>
    <w:div w:id="1762607649">
      <w:bodyDiv w:val="1"/>
      <w:marLeft w:val="0"/>
      <w:marRight w:val="0"/>
      <w:marTop w:val="0"/>
      <w:marBottom w:val="0"/>
      <w:divBdr>
        <w:top w:val="none" w:sz="0" w:space="0" w:color="auto"/>
        <w:left w:val="none" w:sz="0" w:space="0" w:color="auto"/>
        <w:bottom w:val="none" w:sz="0" w:space="0" w:color="auto"/>
        <w:right w:val="none" w:sz="0" w:space="0" w:color="auto"/>
      </w:divBdr>
    </w:div>
    <w:div w:id="1792282566">
      <w:bodyDiv w:val="1"/>
      <w:marLeft w:val="0"/>
      <w:marRight w:val="0"/>
      <w:marTop w:val="0"/>
      <w:marBottom w:val="0"/>
      <w:divBdr>
        <w:top w:val="none" w:sz="0" w:space="0" w:color="auto"/>
        <w:left w:val="none" w:sz="0" w:space="0" w:color="auto"/>
        <w:bottom w:val="none" w:sz="0" w:space="0" w:color="auto"/>
        <w:right w:val="none" w:sz="0" w:space="0" w:color="auto"/>
      </w:divBdr>
    </w:div>
    <w:div w:id="1797217469">
      <w:bodyDiv w:val="1"/>
      <w:marLeft w:val="0"/>
      <w:marRight w:val="0"/>
      <w:marTop w:val="0"/>
      <w:marBottom w:val="0"/>
      <w:divBdr>
        <w:top w:val="none" w:sz="0" w:space="0" w:color="auto"/>
        <w:left w:val="none" w:sz="0" w:space="0" w:color="auto"/>
        <w:bottom w:val="none" w:sz="0" w:space="0" w:color="auto"/>
        <w:right w:val="none" w:sz="0" w:space="0" w:color="auto"/>
      </w:divBdr>
    </w:div>
    <w:div w:id="1802453765">
      <w:bodyDiv w:val="1"/>
      <w:marLeft w:val="0"/>
      <w:marRight w:val="0"/>
      <w:marTop w:val="0"/>
      <w:marBottom w:val="0"/>
      <w:divBdr>
        <w:top w:val="none" w:sz="0" w:space="0" w:color="auto"/>
        <w:left w:val="none" w:sz="0" w:space="0" w:color="auto"/>
        <w:bottom w:val="none" w:sz="0" w:space="0" w:color="auto"/>
        <w:right w:val="none" w:sz="0" w:space="0" w:color="auto"/>
      </w:divBdr>
    </w:div>
    <w:div w:id="1873417549">
      <w:bodyDiv w:val="1"/>
      <w:marLeft w:val="0"/>
      <w:marRight w:val="0"/>
      <w:marTop w:val="0"/>
      <w:marBottom w:val="0"/>
      <w:divBdr>
        <w:top w:val="none" w:sz="0" w:space="0" w:color="auto"/>
        <w:left w:val="none" w:sz="0" w:space="0" w:color="auto"/>
        <w:bottom w:val="none" w:sz="0" w:space="0" w:color="auto"/>
        <w:right w:val="none" w:sz="0" w:space="0" w:color="auto"/>
      </w:divBdr>
    </w:div>
    <w:div w:id="2100321074">
      <w:bodyDiv w:val="1"/>
      <w:marLeft w:val="0"/>
      <w:marRight w:val="0"/>
      <w:marTop w:val="0"/>
      <w:marBottom w:val="0"/>
      <w:divBdr>
        <w:top w:val="none" w:sz="0" w:space="0" w:color="auto"/>
        <w:left w:val="none" w:sz="0" w:space="0" w:color="auto"/>
        <w:bottom w:val="none" w:sz="0" w:space="0" w:color="auto"/>
        <w:right w:val="none" w:sz="0" w:space="0" w:color="auto"/>
      </w:divBdr>
    </w:div>
    <w:div w:id="214345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FC69D-9D12-4CF5-A9FD-26F32A87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4271</Words>
  <Characters>24348</Characters>
  <Application>Microsoft Office Word</Application>
  <DocSecurity>0</DocSecurity>
  <Lines>202</Lines>
  <Paragraphs>57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MOT</Company>
  <LinksUpToDate>false</LinksUpToDate>
  <CharactersWithSpaces>28562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Sumate Vanaleesuksun</dc:creator>
  <cp:keywords/>
  <dc:description/>
  <cp:lastModifiedBy>ศิริประภา ศิริบุญธรรม</cp:lastModifiedBy>
  <cp:revision>2</cp:revision>
  <cp:lastPrinted>2019-08-20T08:30:00Z</cp:lastPrinted>
  <dcterms:created xsi:type="dcterms:W3CDTF">2023-01-06T08:40:00Z</dcterms:created>
  <dcterms:modified xsi:type="dcterms:W3CDTF">2023-01-06T08:40:00Z</dcterms:modified>
</cp:coreProperties>
</file>